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07877" w:rsidRPr="00BF3A27" w:rsidRDefault="00B07877" w:rsidP="00B07877">
      <w:pPr>
        <w:rPr>
          <w:rFonts w:ascii="Arial" w:hAnsi="Arial" w:cs="Arial"/>
          <w:sz w:val="22"/>
          <w:szCs w:val="22"/>
        </w:rPr>
      </w:pPr>
      <w:r w:rsidRPr="00BF3A27">
        <w:rPr>
          <w:rFonts w:ascii="Arial" w:hAnsi="Arial" w:cs="Arial"/>
          <w:sz w:val="22"/>
          <w:szCs w:val="22"/>
        </w:rPr>
        <w:t>ESCOLA: ________________________</w:t>
      </w:r>
    </w:p>
    <w:p w:rsidR="00B07877" w:rsidRPr="00BF3A27" w:rsidRDefault="00B07877" w:rsidP="00B07877">
      <w:pPr>
        <w:rPr>
          <w:rFonts w:ascii="Arial" w:hAnsi="Arial" w:cs="Arial"/>
          <w:sz w:val="22"/>
          <w:szCs w:val="22"/>
        </w:rPr>
      </w:pPr>
      <w:r w:rsidRPr="00BF3A27">
        <w:rPr>
          <w:rFonts w:ascii="Arial" w:hAnsi="Arial" w:cs="Arial"/>
          <w:sz w:val="22"/>
          <w:szCs w:val="22"/>
        </w:rPr>
        <w:t>Prof.:____________________________</w:t>
      </w:r>
    </w:p>
    <w:p w:rsidR="00B07877" w:rsidRPr="00BF3A27" w:rsidRDefault="00B07877" w:rsidP="00B07877">
      <w:pPr>
        <w:rPr>
          <w:rFonts w:ascii="Arial" w:hAnsi="Arial" w:cs="Arial"/>
          <w:sz w:val="22"/>
          <w:szCs w:val="22"/>
        </w:rPr>
      </w:pPr>
      <w:r w:rsidRPr="00BF3A27">
        <w:rPr>
          <w:rFonts w:ascii="Arial" w:hAnsi="Arial" w:cs="Arial"/>
          <w:sz w:val="22"/>
          <w:szCs w:val="22"/>
        </w:rPr>
        <w:t>Nome: ___________________________</w:t>
      </w:r>
    </w:p>
    <w:p w:rsidR="00224648" w:rsidRPr="00BF3A27" w:rsidRDefault="00224648" w:rsidP="00B07877">
      <w:pPr>
        <w:rPr>
          <w:rFonts w:ascii="Arial" w:hAnsi="Arial" w:cs="Arial"/>
          <w:sz w:val="12"/>
          <w:szCs w:val="12"/>
        </w:rPr>
      </w:pPr>
    </w:p>
    <w:p w:rsidR="00FD1821" w:rsidRPr="00BF3A27" w:rsidRDefault="006A7873">
      <w:pPr>
        <w:jc w:val="center"/>
        <w:rPr>
          <w:rFonts w:ascii="Arial" w:hAnsi="Arial" w:cs="Arial"/>
          <w:sz w:val="22"/>
          <w:szCs w:val="22"/>
        </w:rPr>
      </w:pPr>
      <w:r w:rsidRPr="00BF3A27">
        <w:rPr>
          <w:rFonts w:ascii="Arial" w:hAnsi="Arial" w:cs="Arial"/>
          <w:noProof/>
          <w:sz w:val="22"/>
          <w:szCs w:val="22"/>
          <w:lang w:eastAsia="pt-BR"/>
        </w:rPr>
        <w:drawing>
          <wp:inline distT="0" distB="0" distL="0" distR="0">
            <wp:extent cx="1813560" cy="344424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344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F57" w:rsidRPr="00BF3A27" w:rsidRDefault="00C42F57">
      <w:pPr>
        <w:jc w:val="center"/>
        <w:rPr>
          <w:rFonts w:ascii="Arial" w:hAnsi="Arial" w:cs="Arial"/>
          <w:sz w:val="10"/>
          <w:szCs w:val="10"/>
        </w:rPr>
      </w:pPr>
    </w:p>
    <w:p w:rsidR="00C42F57" w:rsidRPr="00BF3A27" w:rsidRDefault="00C42F57" w:rsidP="00C42F57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BF3A27">
        <w:rPr>
          <w:rFonts w:ascii="Comic Sans MS" w:hAnsi="Comic Sans MS" w:cs="Courier New"/>
          <w:b/>
          <w:sz w:val="20"/>
          <w:szCs w:val="20"/>
        </w:rPr>
        <w:t>D</w:t>
      </w:r>
      <w:r w:rsidRPr="00BF3A27">
        <w:rPr>
          <w:rFonts w:ascii="Arial" w:hAnsi="Arial" w:cs="Arial"/>
          <w:b/>
          <w:sz w:val="22"/>
          <w:szCs w:val="22"/>
        </w:rPr>
        <w:t xml:space="preserve">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 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–––––––––––––––––––</w:t>
      </w:r>
      <w:r w:rsidR="00C742A2" w:rsidRPr="00BF3A27">
        <w:rPr>
          <w:rFonts w:ascii="Arial Black" w:hAnsi="Arial Black" w:cs="Arial"/>
          <w:b/>
          <w:sz w:val="22"/>
          <w:szCs w:val="22"/>
        </w:rPr>
        <w:t>––</w:t>
      </w:r>
      <w:r w:rsidRPr="00BF3A27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BF3A27">
        <w:rPr>
          <w:rFonts w:ascii="Comic Sans MS" w:hAnsi="Comic Sans MS" w:cs="Courier New"/>
          <w:b/>
          <w:sz w:val="20"/>
          <w:szCs w:val="20"/>
        </w:rPr>
        <w:t>◊</w:t>
      </w:r>
    </w:p>
    <w:p w:rsidR="005C799F" w:rsidRPr="00BF3A27" w:rsidRDefault="005C799F" w:rsidP="005C799F">
      <w:pPr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Observe o número decomposto a seguir.</w:t>
      </w:r>
    </w:p>
    <w:p w:rsidR="005C799F" w:rsidRPr="00BF3A27" w:rsidRDefault="00611805" w:rsidP="00DD2DA5">
      <w:pPr>
        <w:jc w:val="center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872740" cy="411480"/>
            <wp:effectExtent l="19050" t="0" r="3810" b="0"/>
            <wp:docPr id="1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740" cy="41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99F" w:rsidRPr="00BF3A27" w:rsidRDefault="005C799F" w:rsidP="005C799F">
      <w:pPr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Essa decomposição corresponde ao número</w:t>
      </w:r>
    </w:p>
    <w:p w:rsidR="005C799F" w:rsidRPr="00BF3A27" w:rsidRDefault="005C799F" w:rsidP="005C799F">
      <w:pPr>
        <w:ind w:left="142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(A) 76 039.</w:t>
      </w:r>
    </w:p>
    <w:p w:rsidR="005C799F" w:rsidRPr="00BF3A27" w:rsidRDefault="005C799F" w:rsidP="005C799F">
      <w:pPr>
        <w:ind w:left="142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(B) 76 339.</w:t>
      </w:r>
    </w:p>
    <w:p w:rsidR="005C799F" w:rsidRPr="00BF3A27" w:rsidRDefault="005C799F" w:rsidP="005C799F">
      <w:pPr>
        <w:ind w:left="142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(C) 76 309.</w:t>
      </w:r>
    </w:p>
    <w:p w:rsidR="00857366" w:rsidRPr="00BF3A27" w:rsidRDefault="005C799F" w:rsidP="005C799F">
      <w:pPr>
        <w:ind w:left="142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(D) 76 390.</w:t>
      </w:r>
    </w:p>
    <w:p w:rsidR="005C799F" w:rsidRPr="00BF3A27" w:rsidRDefault="005C799F" w:rsidP="005C799F">
      <w:pPr>
        <w:ind w:left="142"/>
        <w:rPr>
          <w:rFonts w:asciiTheme="minorHAnsi" w:hAnsiTheme="minorHAnsi" w:cstheme="minorHAnsi"/>
        </w:rPr>
      </w:pPr>
    </w:p>
    <w:p w:rsidR="00CB75F2" w:rsidRPr="00BF3A27" w:rsidRDefault="00CB75F2" w:rsidP="00BC617B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</w:p>
    <w:p w:rsidR="00E34B84" w:rsidRPr="00BF3A27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BF3A27">
        <w:rPr>
          <w:rFonts w:ascii="Comic Sans MS" w:hAnsi="Comic Sans MS" w:cs="Courier New"/>
          <w:b/>
          <w:sz w:val="20"/>
          <w:szCs w:val="20"/>
        </w:rPr>
        <w:t>D</w:t>
      </w:r>
      <w:r w:rsidRPr="00BF3A27">
        <w:rPr>
          <w:rFonts w:ascii="Arial" w:hAnsi="Arial" w:cs="Arial"/>
          <w:b/>
          <w:sz w:val="22"/>
          <w:szCs w:val="22"/>
        </w:rPr>
        <w:t xml:space="preserve">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2 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––––––––––––––––––</w:t>
      </w:r>
      <w:r w:rsidR="00C742A2" w:rsidRPr="00BF3A27">
        <w:rPr>
          <w:rFonts w:ascii="Arial Black" w:hAnsi="Arial Black" w:cs="Arial"/>
          <w:b/>
          <w:sz w:val="22"/>
          <w:szCs w:val="22"/>
        </w:rPr>
        <w:t>––</w:t>
      </w:r>
      <w:r w:rsidRPr="00BF3A27">
        <w:rPr>
          <w:rFonts w:ascii="Arial Black" w:hAnsi="Arial Black" w:cs="Arial"/>
          <w:b/>
          <w:sz w:val="22"/>
          <w:szCs w:val="22"/>
        </w:rPr>
        <w:t>–––––––</w:t>
      </w:r>
      <w:r w:rsidR="00C742A2" w:rsidRPr="00BF3A27">
        <w:rPr>
          <w:rFonts w:ascii="Comic Sans MS" w:hAnsi="Comic Sans MS" w:cs="Courier New"/>
          <w:b/>
          <w:sz w:val="20"/>
          <w:szCs w:val="20"/>
        </w:rPr>
        <w:t>◊</w:t>
      </w:r>
    </w:p>
    <w:p w:rsidR="00C71AB6" w:rsidRPr="00BF3A27" w:rsidRDefault="00C71AB6" w:rsidP="00C71AB6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Numa campanha foram arrecadados 1 890 kg de alimentos. Essa quantidade de alimentos foi distribuída igualmente entre 14 instituições.</w:t>
      </w:r>
    </w:p>
    <w:p w:rsidR="00C71AB6" w:rsidRPr="00BF3A27" w:rsidRDefault="00C71AB6" w:rsidP="00C71AB6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Cada instituição recebeu</w:t>
      </w:r>
    </w:p>
    <w:p w:rsidR="00C71AB6" w:rsidRPr="00BF3A27" w:rsidRDefault="00C71AB6" w:rsidP="00C71AB6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(A) 115 quilos.</w:t>
      </w:r>
    </w:p>
    <w:p w:rsidR="00C71AB6" w:rsidRPr="00BF3A27" w:rsidRDefault="00C71AB6" w:rsidP="00C71AB6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(B) 125 quilos.</w:t>
      </w:r>
    </w:p>
    <w:p w:rsidR="00C71AB6" w:rsidRPr="00BF3A27" w:rsidRDefault="00C71AB6" w:rsidP="00C71AB6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(C) 135 quilos.</w:t>
      </w:r>
    </w:p>
    <w:p w:rsidR="00EC5C5F" w:rsidRPr="00BF3A27" w:rsidRDefault="00C71AB6" w:rsidP="00C71AB6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(D) 145 quilos.</w:t>
      </w:r>
    </w:p>
    <w:p w:rsidR="00F72E87" w:rsidRPr="00BF3A27" w:rsidRDefault="00F72E87" w:rsidP="00C71AB6">
      <w:pPr>
        <w:ind w:left="142"/>
        <w:jc w:val="both"/>
        <w:rPr>
          <w:rFonts w:asciiTheme="minorHAnsi" w:hAnsiTheme="minorHAnsi" w:cstheme="minorHAnsi"/>
        </w:rPr>
      </w:pPr>
    </w:p>
    <w:p w:rsidR="00F72E87" w:rsidRPr="00BF3A27" w:rsidRDefault="00F72E87" w:rsidP="00C71AB6">
      <w:pPr>
        <w:ind w:left="142"/>
        <w:jc w:val="both"/>
        <w:rPr>
          <w:rFonts w:asciiTheme="minorHAnsi" w:hAnsiTheme="minorHAnsi" w:cstheme="minorHAnsi"/>
        </w:rPr>
      </w:pPr>
    </w:p>
    <w:p w:rsidR="00F72E87" w:rsidRPr="00BF3A27" w:rsidRDefault="00F72E87" w:rsidP="00C71AB6">
      <w:pPr>
        <w:ind w:left="142"/>
        <w:jc w:val="both"/>
        <w:rPr>
          <w:rFonts w:asciiTheme="minorHAnsi" w:hAnsiTheme="minorHAnsi" w:cstheme="minorHAnsi"/>
        </w:rPr>
      </w:pPr>
    </w:p>
    <w:p w:rsidR="00F72E87" w:rsidRPr="00BF3A27" w:rsidRDefault="00F72E87" w:rsidP="00C71AB6">
      <w:pPr>
        <w:ind w:left="142"/>
        <w:jc w:val="both"/>
        <w:rPr>
          <w:rFonts w:asciiTheme="minorHAnsi" w:hAnsiTheme="minorHAnsi" w:cstheme="minorHAnsi"/>
        </w:rPr>
      </w:pPr>
    </w:p>
    <w:p w:rsidR="00F72E87" w:rsidRPr="00BF3A27" w:rsidRDefault="00F72E87" w:rsidP="00C71AB6">
      <w:pPr>
        <w:ind w:left="142"/>
        <w:jc w:val="both"/>
        <w:rPr>
          <w:rFonts w:asciiTheme="minorHAnsi" w:hAnsiTheme="minorHAnsi" w:cstheme="minorHAnsi"/>
        </w:rPr>
      </w:pPr>
    </w:p>
    <w:p w:rsidR="00F71AE8" w:rsidRPr="00BF3A27" w:rsidRDefault="00F71AE8" w:rsidP="00283674">
      <w:pPr>
        <w:suppressAutoHyphens w:val="0"/>
        <w:autoSpaceDE w:val="0"/>
        <w:autoSpaceDN w:val="0"/>
        <w:adjustRightInd w:val="0"/>
        <w:spacing w:line="221" w:lineRule="atLeast"/>
        <w:ind w:left="340" w:hanging="198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</w:p>
    <w:p w:rsidR="00E34B84" w:rsidRPr="00BF3A27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BF3A27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BF3A27">
        <w:rPr>
          <w:rFonts w:ascii="Arial" w:hAnsi="Arial" w:cs="Arial"/>
          <w:b/>
          <w:sz w:val="22"/>
          <w:szCs w:val="22"/>
        </w:rPr>
        <w:t xml:space="preserve">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3 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––––––––––––––––––</w:t>
      </w:r>
      <w:r w:rsidR="00C742A2" w:rsidRPr="00BF3A27">
        <w:rPr>
          <w:rFonts w:ascii="Arial Black" w:hAnsi="Arial Black" w:cs="Arial"/>
          <w:b/>
          <w:sz w:val="22"/>
          <w:szCs w:val="22"/>
        </w:rPr>
        <w:t>–</w:t>
      </w:r>
      <w:r w:rsidRPr="00BF3A27">
        <w:rPr>
          <w:rFonts w:ascii="Arial Black" w:hAnsi="Arial Black" w:cs="Arial"/>
          <w:b/>
          <w:sz w:val="22"/>
          <w:szCs w:val="22"/>
        </w:rPr>
        <w:t>––––––––</w:t>
      </w:r>
      <w:r w:rsidR="00C742A2" w:rsidRPr="00BF3A27">
        <w:rPr>
          <w:rFonts w:ascii="Comic Sans MS" w:hAnsi="Comic Sans MS" w:cs="Courier New"/>
          <w:b/>
          <w:sz w:val="20"/>
          <w:szCs w:val="20"/>
        </w:rPr>
        <w:t>◊</w:t>
      </w:r>
    </w:p>
    <w:p w:rsidR="00F72E87" w:rsidRPr="00BF3A27" w:rsidRDefault="00F72E87" w:rsidP="00F72E87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Observe a divisão a seguir.</w:t>
      </w:r>
    </w:p>
    <w:p w:rsidR="00F72E87" w:rsidRPr="00BF3A27" w:rsidRDefault="00F72E87" w:rsidP="00F72E87">
      <w:pPr>
        <w:jc w:val="center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015490" cy="485438"/>
            <wp:effectExtent l="19050" t="0" r="3810" b="0"/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567" cy="486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E87" w:rsidRPr="00BF3A27" w:rsidRDefault="00F72E87" w:rsidP="00F72E87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A alternativa que indica o quociente e o resto, respectivamente, é</w:t>
      </w:r>
    </w:p>
    <w:p w:rsidR="00F72E87" w:rsidRPr="00BF3A27" w:rsidRDefault="00F72E87" w:rsidP="00F72E87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(A) 182 e 6</w:t>
      </w:r>
    </w:p>
    <w:p w:rsidR="00F72E87" w:rsidRPr="00BF3A27" w:rsidRDefault="00F72E87" w:rsidP="00F72E87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(B) 274 e 8</w:t>
      </w:r>
    </w:p>
    <w:p w:rsidR="00F72E87" w:rsidRPr="00BF3A27" w:rsidRDefault="00F72E87" w:rsidP="00F72E87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(C) 343 e 2</w:t>
      </w:r>
    </w:p>
    <w:p w:rsidR="00610677" w:rsidRPr="00BF3A27" w:rsidRDefault="00F72E87" w:rsidP="00F72E87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(D) 442 e 2</w:t>
      </w:r>
    </w:p>
    <w:p w:rsidR="00F72E87" w:rsidRPr="00BF3A27" w:rsidRDefault="00F72E87" w:rsidP="00F72E87">
      <w:pPr>
        <w:suppressAutoHyphens w:val="0"/>
        <w:autoSpaceDE w:val="0"/>
        <w:autoSpaceDN w:val="0"/>
        <w:adjustRightInd w:val="0"/>
        <w:spacing w:after="100" w:line="221" w:lineRule="atLeast"/>
        <w:ind w:left="340" w:hanging="198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E34B84" w:rsidRPr="00BF3A27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BF3A27">
        <w:rPr>
          <w:rFonts w:ascii="Comic Sans MS" w:hAnsi="Comic Sans MS" w:cs="Courier New"/>
          <w:b/>
          <w:sz w:val="20"/>
          <w:szCs w:val="20"/>
        </w:rPr>
        <w:t>D</w:t>
      </w:r>
      <w:r w:rsidRPr="00BF3A27">
        <w:rPr>
          <w:rFonts w:ascii="Arial" w:hAnsi="Arial" w:cs="Arial"/>
          <w:b/>
          <w:sz w:val="22"/>
          <w:szCs w:val="22"/>
        </w:rPr>
        <w:t xml:space="preserve">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4 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––––––––––––––––––––</w:t>
      </w:r>
      <w:r w:rsidR="00C742A2" w:rsidRPr="00BF3A27">
        <w:rPr>
          <w:rFonts w:ascii="Arial Black" w:hAnsi="Arial Black" w:cs="Arial"/>
          <w:b/>
          <w:sz w:val="22"/>
          <w:szCs w:val="22"/>
        </w:rPr>
        <w:t>–</w:t>
      </w:r>
      <w:r w:rsidRPr="00BF3A27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BF3A27">
        <w:rPr>
          <w:rFonts w:ascii="Comic Sans MS" w:hAnsi="Comic Sans MS" w:cs="Courier New"/>
          <w:b/>
          <w:sz w:val="20"/>
          <w:szCs w:val="20"/>
        </w:rPr>
        <w:t>◊</w:t>
      </w:r>
    </w:p>
    <w:p w:rsidR="00985536" w:rsidRPr="00BF3A27" w:rsidRDefault="00985536" w:rsidP="00985536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A professora de Aninha escreveu no quadro-giz o número 4 752. Depois pediu para ela decompor esse número.</w:t>
      </w:r>
    </w:p>
    <w:p w:rsidR="00985536" w:rsidRPr="00BF3A27" w:rsidRDefault="00985536" w:rsidP="00985536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Assinale a alternativa que indica uma decomposição desse número.</w:t>
      </w:r>
    </w:p>
    <w:p w:rsidR="00985536" w:rsidRPr="00BF3A27" w:rsidRDefault="00985536" w:rsidP="00985536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(A) 1 000 + 3 000</w:t>
      </w:r>
      <w:r w:rsidR="00A76129" w:rsidRPr="00BF3A27">
        <w:rPr>
          <w:rFonts w:asciiTheme="minorHAnsi" w:hAnsiTheme="minorHAnsi" w:cstheme="minorHAnsi"/>
        </w:rPr>
        <w:t xml:space="preserve"> </w:t>
      </w:r>
      <w:r w:rsidRPr="00BF3A27">
        <w:rPr>
          <w:rFonts w:asciiTheme="minorHAnsi" w:hAnsiTheme="minorHAnsi" w:cstheme="minorHAnsi"/>
        </w:rPr>
        <w:t>+ 400 + 700 + 52</w:t>
      </w:r>
    </w:p>
    <w:p w:rsidR="00985536" w:rsidRPr="00BF3A27" w:rsidRDefault="00985536" w:rsidP="00985536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(B) 2 000 + 2 000 + 500 + 200 + 52</w:t>
      </w:r>
    </w:p>
    <w:p w:rsidR="00985536" w:rsidRPr="00BF3A27" w:rsidRDefault="00985536" w:rsidP="00985536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(C) 4 000 + 500 + 200 + 5 + 2</w:t>
      </w:r>
    </w:p>
    <w:p w:rsidR="00EC5C5F" w:rsidRPr="00BF3A27" w:rsidRDefault="00985536" w:rsidP="00985536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(D) 4 00 + 750 + 2</w:t>
      </w:r>
    </w:p>
    <w:p w:rsidR="00FE29DB" w:rsidRPr="00BF3A27" w:rsidRDefault="00FE29DB" w:rsidP="000D4B48">
      <w:pPr>
        <w:suppressAutoHyphens w:val="0"/>
        <w:autoSpaceDE w:val="0"/>
        <w:autoSpaceDN w:val="0"/>
        <w:adjustRightInd w:val="0"/>
        <w:spacing w:before="40" w:line="360" w:lineRule="auto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F71AE8" w:rsidRPr="00BF3A27" w:rsidRDefault="00F71AE8" w:rsidP="00295E78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16"/>
          <w:szCs w:val="16"/>
        </w:rPr>
      </w:pPr>
    </w:p>
    <w:p w:rsidR="00E34B84" w:rsidRPr="00BF3A27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BF3A27">
        <w:rPr>
          <w:rFonts w:ascii="Comic Sans MS" w:hAnsi="Comic Sans MS" w:cs="Courier New"/>
          <w:b/>
          <w:sz w:val="20"/>
          <w:szCs w:val="20"/>
        </w:rPr>
        <w:t>D</w:t>
      </w:r>
      <w:r w:rsidRPr="00BF3A27">
        <w:rPr>
          <w:rFonts w:ascii="Arial" w:hAnsi="Arial" w:cs="Arial"/>
          <w:b/>
          <w:sz w:val="22"/>
          <w:szCs w:val="22"/>
        </w:rPr>
        <w:t xml:space="preserve">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5 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–––––––––––––––––</w:t>
      </w:r>
      <w:r w:rsidR="00C742A2" w:rsidRPr="00BF3A27">
        <w:rPr>
          <w:rFonts w:ascii="Arial Black" w:hAnsi="Arial Black" w:cs="Arial"/>
          <w:b/>
          <w:sz w:val="22"/>
          <w:szCs w:val="22"/>
        </w:rPr>
        <w:t>––</w:t>
      </w:r>
      <w:r w:rsidRPr="00BF3A27">
        <w:rPr>
          <w:rFonts w:ascii="Arial Black" w:hAnsi="Arial Black" w:cs="Arial"/>
          <w:b/>
          <w:sz w:val="22"/>
          <w:szCs w:val="22"/>
        </w:rPr>
        <w:t>––––––––</w:t>
      </w:r>
      <w:r w:rsidR="00C742A2" w:rsidRPr="00BF3A27">
        <w:rPr>
          <w:rFonts w:ascii="Comic Sans MS" w:hAnsi="Comic Sans MS" w:cs="Courier New"/>
          <w:b/>
          <w:sz w:val="20"/>
          <w:szCs w:val="20"/>
        </w:rPr>
        <w:t>◊</w:t>
      </w:r>
    </w:p>
    <w:p w:rsidR="00F80337" w:rsidRPr="00BF3A27" w:rsidRDefault="00F80337" w:rsidP="00F80337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pt-BR"/>
        </w:rPr>
      </w:pPr>
      <w:r w:rsidRPr="00BF3A27">
        <w:rPr>
          <w:rFonts w:asciiTheme="minorHAnsi" w:hAnsiTheme="minorHAnsi" w:cstheme="minorHAnsi"/>
          <w:lang w:eastAsia="pt-BR"/>
        </w:rPr>
        <w:t xml:space="preserve">Na segunda-feira, uma professora corrigiu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  <w:lang w:eastAsia="pt-BR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  <w:lang w:eastAsia="pt-BR"/>
              </w:rPr>
              <m:t>2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  <w:lang w:eastAsia="pt-BR"/>
              </w:rPr>
              <m:t>5</m:t>
            </m:r>
          </m:den>
        </m:f>
      </m:oMath>
      <w:r w:rsidRPr="00BF3A27">
        <w:rPr>
          <w:rFonts w:asciiTheme="minorHAnsi" w:hAnsiTheme="minorHAnsi" w:cstheme="minorHAnsi"/>
          <w:lang w:eastAsia="pt-BR"/>
        </w:rPr>
        <w:t xml:space="preserve">  de uma lista de exercícios e na terça-feira corrigiu 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  <w:lang w:eastAsia="pt-BR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  <w:lang w:eastAsia="pt-BR"/>
              </w:rPr>
              <m:t>1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  <w:lang w:eastAsia="pt-BR"/>
              </w:rPr>
              <m:t>5</m:t>
            </m:r>
          </m:den>
        </m:f>
      </m:oMath>
      <w:r w:rsidRPr="00BF3A27">
        <w:rPr>
          <w:rFonts w:asciiTheme="minorHAnsi" w:hAnsiTheme="minorHAnsi" w:cstheme="minorHAnsi"/>
          <w:lang w:eastAsia="pt-BR"/>
        </w:rPr>
        <w:t xml:space="preserve"> dos exercícios da mesma lista.</w:t>
      </w:r>
    </w:p>
    <w:p w:rsidR="00F80337" w:rsidRPr="00BF3A27" w:rsidRDefault="00F80337" w:rsidP="00F80337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pt-BR"/>
        </w:rPr>
      </w:pPr>
      <w:r w:rsidRPr="00BF3A27">
        <w:rPr>
          <w:rFonts w:asciiTheme="minorHAnsi" w:hAnsiTheme="minorHAnsi" w:cstheme="minorHAnsi"/>
          <w:lang w:eastAsia="pt-BR"/>
        </w:rPr>
        <w:t>Qual fração representa os exercícios que não foram</w:t>
      </w:r>
    </w:p>
    <w:p w:rsidR="00F80337" w:rsidRPr="00BF3A27" w:rsidRDefault="00F80337" w:rsidP="00F80337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pt-BR"/>
        </w:rPr>
      </w:pPr>
      <w:r w:rsidRPr="00BF3A27">
        <w:rPr>
          <w:rFonts w:asciiTheme="minorHAnsi" w:hAnsiTheme="minorHAnsi" w:cstheme="minorHAnsi"/>
          <w:lang w:eastAsia="pt-BR"/>
        </w:rPr>
        <w:t>corrigidos?</w:t>
      </w:r>
      <w:r w:rsidR="000F1A5D" w:rsidRPr="00BF3A27">
        <w:rPr>
          <w:rFonts w:asciiTheme="minorHAnsi" w:hAnsiTheme="minorHAnsi" w:cstheme="minorHAnsi"/>
          <w:lang w:eastAsia="pt-BR"/>
        </w:rPr>
        <w:t xml:space="preserve">   </w:t>
      </w:r>
    </w:p>
    <w:p w:rsidR="00F80337" w:rsidRPr="00BF3A27" w:rsidRDefault="00F80337" w:rsidP="00F80337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pt-BR"/>
        </w:rPr>
      </w:pPr>
      <w:r w:rsidRPr="00BF3A27">
        <w:rPr>
          <w:rFonts w:asciiTheme="minorHAnsi" w:hAnsiTheme="minorHAnsi" w:cstheme="minorHAnsi"/>
          <w:lang w:eastAsia="pt-BR"/>
        </w:rPr>
        <w:t xml:space="preserve">  </w:t>
      </w:r>
      <w:r w:rsidRPr="00BF3A27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082290" cy="328680"/>
            <wp:effectExtent l="19050" t="0" r="3810" b="0"/>
            <wp:docPr id="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290" cy="32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AB5" w:rsidRPr="00BF3A27" w:rsidRDefault="00694AB5" w:rsidP="000F27BB">
      <w:pPr>
        <w:suppressAutoHyphens w:val="0"/>
        <w:autoSpaceDE w:val="0"/>
        <w:autoSpaceDN w:val="0"/>
        <w:adjustRightInd w:val="0"/>
        <w:spacing w:after="100" w:line="221" w:lineRule="atLeast"/>
        <w:ind w:left="142"/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</w:p>
    <w:p w:rsidR="00F71AE8" w:rsidRPr="00BF3A27" w:rsidRDefault="00F71AE8" w:rsidP="00694AB5">
      <w:pPr>
        <w:pStyle w:val="NormalWeb"/>
        <w:shd w:val="clear" w:color="auto" w:fill="FFFFFF"/>
        <w:spacing w:before="0" w:after="0"/>
        <w:jc w:val="both"/>
        <w:rPr>
          <w:rFonts w:ascii="Comic Sans MS" w:hAnsi="Comic Sans MS" w:cs="Courier New"/>
          <w:b/>
          <w:sz w:val="20"/>
          <w:szCs w:val="20"/>
        </w:rPr>
      </w:pPr>
    </w:p>
    <w:p w:rsidR="002740FA" w:rsidRPr="00BF3A27" w:rsidRDefault="002740FA" w:rsidP="00694AB5">
      <w:pPr>
        <w:pStyle w:val="NormalWeb"/>
        <w:shd w:val="clear" w:color="auto" w:fill="FFFFFF"/>
        <w:spacing w:before="0" w:after="0"/>
        <w:jc w:val="both"/>
        <w:rPr>
          <w:rFonts w:ascii="Comic Sans MS" w:hAnsi="Comic Sans MS" w:cs="Courier New"/>
          <w:b/>
          <w:sz w:val="20"/>
          <w:szCs w:val="20"/>
        </w:rPr>
      </w:pPr>
    </w:p>
    <w:p w:rsidR="002740FA" w:rsidRPr="00BF3A27" w:rsidRDefault="002740FA" w:rsidP="00694AB5">
      <w:pPr>
        <w:pStyle w:val="NormalWeb"/>
        <w:shd w:val="clear" w:color="auto" w:fill="FFFFFF"/>
        <w:spacing w:before="0" w:after="0"/>
        <w:jc w:val="both"/>
        <w:rPr>
          <w:rFonts w:ascii="Comic Sans MS" w:hAnsi="Comic Sans MS" w:cs="Courier New"/>
          <w:b/>
          <w:sz w:val="20"/>
          <w:szCs w:val="20"/>
        </w:rPr>
      </w:pPr>
    </w:p>
    <w:p w:rsidR="00FE29DB" w:rsidRPr="00BF3A27" w:rsidRDefault="00FE29DB" w:rsidP="00694AB5">
      <w:pPr>
        <w:pStyle w:val="NormalWeb"/>
        <w:shd w:val="clear" w:color="auto" w:fill="FFFFFF"/>
        <w:spacing w:before="0" w:after="0"/>
        <w:jc w:val="both"/>
        <w:rPr>
          <w:rFonts w:ascii="Comic Sans MS" w:hAnsi="Comic Sans MS" w:cs="Courier New"/>
          <w:b/>
          <w:sz w:val="20"/>
          <w:szCs w:val="20"/>
        </w:rPr>
      </w:pPr>
    </w:p>
    <w:p w:rsidR="00E34B84" w:rsidRPr="00BF3A27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BF3A27">
        <w:rPr>
          <w:rFonts w:ascii="Comic Sans MS" w:hAnsi="Comic Sans MS" w:cs="Courier New"/>
          <w:b/>
          <w:sz w:val="20"/>
          <w:szCs w:val="20"/>
        </w:rPr>
        <w:t>D</w:t>
      </w:r>
      <w:r w:rsidRPr="00BF3A27">
        <w:rPr>
          <w:rFonts w:ascii="Arial" w:hAnsi="Arial" w:cs="Arial"/>
          <w:b/>
          <w:sz w:val="22"/>
          <w:szCs w:val="22"/>
        </w:rPr>
        <w:t xml:space="preserve">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6 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––––––––––––––––––––</w:t>
      </w:r>
      <w:r w:rsidR="00C742A2" w:rsidRPr="00BF3A27">
        <w:rPr>
          <w:rFonts w:ascii="Arial Black" w:hAnsi="Arial Black" w:cs="Arial"/>
          <w:b/>
          <w:sz w:val="22"/>
          <w:szCs w:val="22"/>
        </w:rPr>
        <w:t>–</w:t>
      </w:r>
      <w:r w:rsidRPr="00BF3A27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BF3A27">
        <w:rPr>
          <w:rFonts w:ascii="Comic Sans MS" w:hAnsi="Comic Sans MS" w:cs="Courier New"/>
          <w:b/>
          <w:sz w:val="20"/>
          <w:szCs w:val="20"/>
        </w:rPr>
        <w:t>◊</w:t>
      </w:r>
    </w:p>
    <w:p w:rsidR="00040865" w:rsidRPr="00BF3A27" w:rsidRDefault="002740FA" w:rsidP="002740FA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Observe o quadrado representado na figura a seguir.</w:t>
      </w:r>
    </w:p>
    <w:p w:rsidR="002740FA" w:rsidRPr="00BF3A27" w:rsidRDefault="002740FA" w:rsidP="002740FA">
      <w:pPr>
        <w:jc w:val="center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1653540" cy="1272540"/>
            <wp:effectExtent l="19050" t="0" r="3810" b="0"/>
            <wp:docPr id="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27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0FA" w:rsidRPr="00BF3A27" w:rsidRDefault="002740FA" w:rsidP="002740FA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lastRenderedPageBreak/>
        <w:t>Quanto mede a área desse quadrado?</w:t>
      </w:r>
    </w:p>
    <w:p w:rsidR="002740FA" w:rsidRPr="00BF3A27" w:rsidRDefault="002740FA" w:rsidP="002740FA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(A) 10 cm²</w:t>
      </w:r>
    </w:p>
    <w:p w:rsidR="002740FA" w:rsidRPr="00BF3A27" w:rsidRDefault="002740FA" w:rsidP="002740FA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(B) 15 cm²</w:t>
      </w:r>
    </w:p>
    <w:p w:rsidR="002740FA" w:rsidRPr="00BF3A27" w:rsidRDefault="002740FA" w:rsidP="002740FA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(C) 20 cm²</w:t>
      </w:r>
    </w:p>
    <w:p w:rsidR="002740FA" w:rsidRPr="00BF3A27" w:rsidRDefault="002740FA" w:rsidP="002740FA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(D) 25 cm²</w:t>
      </w:r>
    </w:p>
    <w:p w:rsidR="00C57506" w:rsidRPr="00BF3A27" w:rsidRDefault="00C57506" w:rsidP="00040865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362C8D" w:rsidRPr="00BF3A27" w:rsidRDefault="00362C8D" w:rsidP="00040865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E34B84" w:rsidRPr="00BF3A27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BF3A27">
        <w:rPr>
          <w:rFonts w:ascii="Comic Sans MS" w:hAnsi="Comic Sans MS" w:cs="Courier New"/>
          <w:b/>
          <w:sz w:val="20"/>
          <w:szCs w:val="20"/>
        </w:rPr>
        <w:t>D</w:t>
      </w:r>
      <w:r w:rsidRPr="00BF3A27">
        <w:rPr>
          <w:rFonts w:ascii="Arial" w:hAnsi="Arial" w:cs="Arial"/>
          <w:b/>
          <w:sz w:val="22"/>
          <w:szCs w:val="22"/>
        </w:rPr>
        <w:t xml:space="preserve">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7 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BF3A27">
        <w:rPr>
          <w:rFonts w:ascii="Arial Black" w:hAnsi="Arial Black" w:cs="Arial"/>
          <w:b/>
          <w:sz w:val="22"/>
          <w:szCs w:val="22"/>
        </w:rPr>
        <w:t>––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</w:t>
      </w:r>
      <w:r w:rsidR="00C742A2" w:rsidRPr="00BF3A27">
        <w:rPr>
          <w:rFonts w:ascii="Comic Sans MS" w:hAnsi="Comic Sans MS" w:cs="Courier New"/>
          <w:b/>
          <w:sz w:val="20"/>
          <w:szCs w:val="20"/>
        </w:rPr>
        <w:t>◊</w:t>
      </w:r>
    </w:p>
    <w:p w:rsidR="00B605BA" w:rsidRPr="00BF3A27" w:rsidRDefault="00B605BA" w:rsidP="00B605BA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Observe a fração a seguir.</w:t>
      </w:r>
    </w:p>
    <w:p w:rsidR="00B605BA" w:rsidRPr="00BF3A27" w:rsidRDefault="00B605BA" w:rsidP="00B605BA">
      <w:pPr>
        <w:jc w:val="center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747195" cy="731520"/>
            <wp:effectExtent l="19050" t="0" r="0" b="0"/>
            <wp:docPr id="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817" cy="734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E52" w:rsidRPr="00BF3A27" w:rsidRDefault="00B605BA" w:rsidP="00B605BA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Assinale a alternativa que indica frações equivalente a essa fração.</w:t>
      </w:r>
      <w:r w:rsidR="00B65173" w:rsidRPr="00BF3A27">
        <w:rPr>
          <w:rFonts w:asciiTheme="minorHAnsi" w:hAnsiTheme="minorHAnsi" w:cstheme="minorHAnsi"/>
        </w:rPr>
        <w:t xml:space="preserve">     </w:t>
      </w:r>
    </w:p>
    <w:p w:rsidR="00857366" w:rsidRPr="00BF3A27" w:rsidRDefault="00CF32ED" w:rsidP="00CF32ED">
      <w:pPr>
        <w:pStyle w:val="Pa2"/>
        <w:spacing w:after="100"/>
        <w:ind w:left="340" w:hanging="198"/>
        <w:jc w:val="both"/>
        <w:rPr>
          <w:rFonts w:cs="Calibri"/>
          <w:sz w:val="22"/>
          <w:szCs w:val="22"/>
        </w:rPr>
      </w:pPr>
      <w:r w:rsidRPr="00BF3A27">
        <w:rPr>
          <w:rFonts w:cs="Calibri"/>
          <w:sz w:val="22"/>
          <w:szCs w:val="22"/>
        </w:rPr>
        <w:t xml:space="preserve"> </w:t>
      </w:r>
      <w:r w:rsidR="00B605BA" w:rsidRPr="00BF3A27">
        <w:rPr>
          <w:rFonts w:cs="Calibri"/>
          <w:noProof/>
          <w:sz w:val="22"/>
          <w:szCs w:val="22"/>
        </w:rPr>
        <w:drawing>
          <wp:inline distT="0" distB="0" distL="0" distR="0">
            <wp:extent cx="805514" cy="1569720"/>
            <wp:effectExtent l="19050" t="0" r="0" b="0"/>
            <wp:docPr id="8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514" cy="156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2ED" w:rsidRPr="00BF3A27" w:rsidRDefault="00CF32ED" w:rsidP="00CF32ED">
      <w:pPr>
        <w:pStyle w:val="Default"/>
        <w:rPr>
          <w:color w:val="auto"/>
        </w:rPr>
      </w:pPr>
    </w:p>
    <w:p w:rsidR="007B6875" w:rsidRPr="00BF3A27" w:rsidRDefault="007B6875" w:rsidP="007B6875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BF3A27">
        <w:rPr>
          <w:rFonts w:ascii="Comic Sans MS" w:hAnsi="Comic Sans MS" w:cs="Courier New"/>
          <w:b/>
          <w:sz w:val="20"/>
          <w:szCs w:val="20"/>
        </w:rPr>
        <w:t>D</w:t>
      </w:r>
      <w:r w:rsidRPr="00BF3A27">
        <w:rPr>
          <w:rFonts w:ascii="Arial" w:hAnsi="Arial" w:cs="Arial"/>
          <w:b/>
          <w:sz w:val="22"/>
          <w:szCs w:val="22"/>
        </w:rPr>
        <w:t xml:space="preserve">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8 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</w:t>
      </w:r>
      <w:r w:rsidR="00C742A2" w:rsidRPr="00BF3A27">
        <w:rPr>
          <w:rFonts w:ascii="Arial Black" w:hAnsi="Arial Black" w:cs="Arial"/>
          <w:b/>
          <w:sz w:val="22"/>
          <w:szCs w:val="22"/>
        </w:rPr>
        <w:t>––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BF3A27">
        <w:rPr>
          <w:rFonts w:ascii="Comic Sans MS" w:hAnsi="Comic Sans MS" w:cs="Courier New"/>
          <w:b/>
          <w:sz w:val="20"/>
          <w:szCs w:val="20"/>
        </w:rPr>
        <w:t>◊</w:t>
      </w:r>
    </w:p>
    <w:p w:rsidR="003F4D7A" w:rsidRPr="00BF3A27" w:rsidRDefault="003F4D7A" w:rsidP="003F4D7A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Observe o triângulo na malha quadriculada a seguir.</w:t>
      </w:r>
    </w:p>
    <w:p w:rsidR="003F4D7A" w:rsidRPr="00BF3A27" w:rsidRDefault="003F4D7A" w:rsidP="003F4D7A">
      <w:pPr>
        <w:jc w:val="center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898875" cy="2301240"/>
            <wp:effectExtent l="19050" t="0" r="0" b="0"/>
            <wp:docPr id="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875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D7A" w:rsidRPr="00BF3A27" w:rsidRDefault="003F4D7A" w:rsidP="003F4D7A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A área desse triângulo é igual a</w:t>
      </w:r>
    </w:p>
    <w:p w:rsidR="003F4D7A" w:rsidRPr="00BF3A27" w:rsidRDefault="003F4D7A" w:rsidP="003F4D7A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(A) 25 cm².</w:t>
      </w:r>
    </w:p>
    <w:p w:rsidR="003F4D7A" w:rsidRPr="00BF3A27" w:rsidRDefault="003F4D7A" w:rsidP="003F4D7A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(B) 27 cm².</w:t>
      </w:r>
    </w:p>
    <w:p w:rsidR="003F4D7A" w:rsidRPr="00BF3A27" w:rsidRDefault="003F4D7A" w:rsidP="003F4D7A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(C) 32 cm².</w:t>
      </w:r>
    </w:p>
    <w:p w:rsidR="00610677" w:rsidRPr="00BF3A27" w:rsidRDefault="003F4D7A" w:rsidP="003F4D7A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(D) 36 cm².</w:t>
      </w:r>
    </w:p>
    <w:p w:rsidR="00710070" w:rsidRPr="00BF3A27" w:rsidRDefault="00710070" w:rsidP="00C3711A">
      <w:pPr>
        <w:jc w:val="both"/>
        <w:rPr>
          <w:rFonts w:asciiTheme="minorHAnsi" w:hAnsiTheme="minorHAnsi" w:cstheme="minorHAnsi"/>
          <w:b/>
          <w:bCs/>
          <w:sz w:val="22"/>
          <w:szCs w:val="22"/>
          <w:lang w:eastAsia="pt-BR"/>
        </w:rPr>
      </w:pPr>
    </w:p>
    <w:p w:rsidR="00710070" w:rsidRPr="00BF3A27" w:rsidRDefault="00710070" w:rsidP="00C3711A">
      <w:pPr>
        <w:jc w:val="both"/>
        <w:rPr>
          <w:rFonts w:asciiTheme="minorHAnsi" w:hAnsiTheme="minorHAnsi" w:cstheme="minorHAnsi"/>
          <w:b/>
          <w:bCs/>
          <w:sz w:val="22"/>
          <w:szCs w:val="22"/>
          <w:lang w:eastAsia="pt-BR"/>
        </w:rPr>
      </w:pPr>
    </w:p>
    <w:p w:rsidR="0059193A" w:rsidRPr="00BF3A27" w:rsidRDefault="0059193A" w:rsidP="00C3711A">
      <w:pPr>
        <w:jc w:val="both"/>
        <w:rPr>
          <w:rFonts w:asciiTheme="minorHAnsi" w:hAnsiTheme="minorHAnsi" w:cstheme="minorHAnsi"/>
          <w:b/>
          <w:bCs/>
          <w:sz w:val="22"/>
          <w:szCs w:val="22"/>
          <w:lang w:eastAsia="pt-BR"/>
        </w:rPr>
      </w:pPr>
    </w:p>
    <w:p w:rsidR="00E34B84" w:rsidRPr="00BF3A27" w:rsidRDefault="00E34B84" w:rsidP="00170CCE">
      <w:pPr>
        <w:jc w:val="both"/>
        <w:rPr>
          <w:rStyle w:val="Forte"/>
          <w:rFonts w:ascii="Arial Black" w:hAnsi="Arial Black" w:cs="Arial"/>
          <w:sz w:val="20"/>
          <w:szCs w:val="20"/>
        </w:rPr>
      </w:pPr>
      <w:r w:rsidRPr="00BF3A27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="00944BD7" w:rsidRPr="00BF3A27">
        <w:rPr>
          <w:rFonts w:ascii="Comic Sans MS" w:hAnsi="Comic Sans MS" w:cs="Courier New"/>
          <w:b/>
          <w:sz w:val="20"/>
          <w:szCs w:val="20"/>
        </w:rPr>
        <w:t xml:space="preserve">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B33EC9"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>9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BF3A27">
        <w:rPr>
          <w:rFonts w:ascii="Arial Black" w:hAnsi="Arial Black" w:cs="Arial"/>
          <w:b/>
          <w:sz w:val="22"/>
          <w:szCs w:val="22"/>
        </w:rPr>
        <w:t>–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BF3A27">
        <w:rPr>
          <w:rFonts w:ascii="Comic Sans MS" w:hAnsi="Comic Sans MS" w:cs="Courier New"/>
          <w:b/>
          <w:sz w:val="20"/>
          <w:szCs w:val="20"/>
        </w:rPr>
        <w:t>◊</w:t>
      </w:r>
    </w:p>
    <w:p w:rsidR="00833005" w:rsidRPr="00BF3A27" w:rsidRDefault="00833005" w:rsidP="00833005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O número 1,65 é um número racional representado na forma decimal.</w:t>
      </w:r>
      <w:r w:rsidR="00C230C3" w:rsidRPr="00BF3A27">
        <w:rPr>
          <w:rFonts w:asciiTheme="minorHAnsi" w:hAnsiTheme="minorHAnsi" w:cstheme="minorHAnsi"/>
        </w:rPr>
        <w:t xml:space="preserve">           </w:t>
      </w:r>
    </w:p>
    <w:p w:rsidR="006F517F" w:rsidRPr="00BF3A27" w:rsidRDefault="00833005" w:rsidP="00833005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A representação fracionária desse número é</w:t>
      </w:r>
    </w:p>
    <w:p w:rsidR="00833005" w:rsidRPr="00BF3A27" w:rsidRDefault="00833005" w:rsidP="00833005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 xml:space="preserve"> </w:t>
      </w:r>
      <w:r w:rsidRPr="00BF3A27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148965" cy="380562"/>
            <wp:effectExtent l="19050" t="0" r="0" b="0"/>
            <wp:docPr id="10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965" cy="380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005" w:rsidRPr="00BF3A27" w:rsidRDefault="00833005" w:rsidP="00833005">
      <w:pPr>
        <w:jc w:val="both"/>
        <w:rPr>
          <w:rFonts w:asciiTheme="minorHAnsi" w:hAnsiTheme="minorHAnsi" w:cstheme="minorHAnsi"/>
        </w:rPr>
      </w:pPr>
    </w:p>
    <w:p w:rsidR="00F71AE8" w:rsidRPr="00BF3A27" w:rsidRDefault="00F71AE8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E34B84" w:rsidRPr="00BF3A27" w:rsidRDefault="00E34B84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BF3A27">
        <w:rPr>
          <w:rFonts w:ascii="Comic Sans MS" w:hAnsi="Comic Sans MS" w:cs="Courier New"/>
          <w:b/>
          <w:sz w:val="20"/>
          <w:szCs w:val="20"/>
        </w:rPr>
        <w:t>D</w:t>
      </w:r>
      <w:r w:rsidRPr="00BF3A27">
        <w:rPr>
          <w:rFonts w:ascii="Arial" w:hAnsi="Arial" w:cs="Arial"/>
          <w:b/>
          <w:sz w:val="22"/>
          <w:szCs w:val="22"/>
        </w:rPr>
        <w:t xml:space="preserve">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B33EC9"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>10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="00C742A2" w:rsidRPr="00BF3A27">
        <w:rPr>
          <w:rFonts w:ascii="Comic Sans MS" w:hAnsi="Comic Sans MS" w:cs="Courier New"/>
          <w:b/>
          <w:sz w:val="20"/>
          <w:szCs w:val="20"/>
        </w:rPr>
        <w:t>◊</w:t>
      </w:r>
    </w:p>
    <w:p w:rsidR="00B50951" w:rsidRPr="00BF3A27" w:rsidRDefault="00B50951" w:rsidP="00B50951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José fez uma viagem de 1534 km em 3 dias. Sabe-se</w:t>
      </w:r>
    </w:p>
    <w:p w:rsidR="00B50951" w:rsidRPr="00BF3A27" w:rsidRDefault="00B50951" w:rsidP="00B50951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que ele percorreu 618 km no primeiro dia e 509 km no segundo dia.</w:t>
      </w:r>
    </w:p>
    <w:p w:rsidR="00B50951" w:rsidRPr="00BF3A27" w:rsidRDefault="00B50951" w:rsidP="00B50951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Quantos quilômetros José percorreu no último dia?</w:t>
      </w:r>
    </w:p>
    <w:p w:rsidR="00B50951" w:rsidRPr="00BF3A27" w:rsidRDefault="00B50951" w:rsidP="00B50951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(A) 407</w:t>
      </w:r>
    </w:p>
    <w:p w:rsidR="00B50951" w:rsidRPr="00BF3A27" w:rsidRDefault="00B50951" w:rsidP="00B50951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(B) 413</w:t>
      </w:r>
    </w:p>
    <w:p w:rsidR="00B50951" w:rsidRPr="00BF3A27" w:rsidRDefault="00B50951" w:rsidP="00B50951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(C) 1 127</w:t>
      </w:r>
    </w:p>
    <w:p w:rsidR="006F517F" w:rsidRPr="00BF3A27" w:rsidRDefault="00B50951" w:rsidP="00B50951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(D) 2 661</w:t>
      </w:r>
    </w:p>
    <w:p w:rsidR="00B50951" w:rsidRPr="00BF3A27" w:rsidRDefault="00B50951" w:rsidP="00B50951">
      <w:pPr>
        <w:ind w:left="142"/>
        <w:jc w:val="both"/>
        <w:rPr>
          <w:rFonts w:asciiTheme="minorHAnsi" w:hAnsiTheme="minorHAnsi" w:cstheme="minorHAnsi"/>
        </w:rPr>
      </w:pPr>
    </w:p>
    <w:p w:rsidR="00CF32ED" w:rsidRPr="00BF3A27" w:rsidRDefault="00CF32ED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</w:p>
    <w:p w:rsidR="00700EA1" w:rsidRPr="00BF3A27" w:rsidRDefault="00700EA1" w:rsidP="00700EA1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BF3A27">
        <w:rPr>
          <w:rFonts w:ascii="Comic Sans MS" w:hAnsi="Comic Sans MS" w:cs="Courier New"/>
          <w:b/>
          <w:sz w:val="20"/>
          <w:szCs w:val="20"/>
        </w:rPr>
        <w:t>D</w:t>
      </w:r>
      <w:r w:rsidRPr="00BF3A27">
        <w:rPr>
          <w:rFonts w:ascii="Arial" w:hAnsi="Arial" w:cs="Arial"/>
          <w:b/>
          <w:sz w:val="22"/>
          <w:szCs w:val="22"/>
        </w:rPr>
        <w:t xml:space="preserve">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11 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BF3A27">
        <w:rPr>
          <w:rFonts w:ascii="Comic Sans MS" w:hAnsi="Comic Sans MS" w:cs="Courier New"/>
          <w:b/>
          <w:sz w:val="20"/>
          <w:szCs w:val="20"/>
        </w:rPr>
        <w:t>◊</w:t>
      </w:r>
    </w:p>
    <w:p w:rsidR="00B50951" w:rsidRPr="00BF3A27" w:rsidRDefault="00B50951" w:rsidP="00B50951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Observe a figura a seguir.</w:t>
      </w:r>
    </w:p>
    <w:p w:rsidR="00B50951" w:rsidRPr="00BF3A27" w:rsidRDefault="00B50951" w:rsidP="00B50951">
      <w:pPr>
        <w:jc w:val="center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116580" cy="937260"/>
            <wp:effectExtent l="19050" t="0" r="7620" b="0"/>
            <wp:docPr id="12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937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951" w:rsidRPr="00BF3A27" w:rsidRDefault="00B50951" w:rsidP="00B50951">
      <w:pPr>
        <w:jc w:val="center"/>
        <w:rPr>
          <w:rFonts w:asciiTheme="minorHAnsi" w:hAnsiTheme="minorHAnsi" w:cstheme="minorHAnsi"/>
        </w:rPr>
      </w:pPr>
    </w:p>
    <w:p w:rsidR="00B50951" w:rsidRPr="00BF3A27" w:rsidRDefault="00B50951" w:rsidP="00B50951">
      <w:pPr>
        <w:jc w:val="right"/>
        <w:rPr>
          <w:rFonts w:asciiTheme="minorHAnsi" w:hAnsiTheme="minorHAnsi" w:cstheme="minorHAnsi"/>
          <w:sz w:val="16"/>
          <w:szCs w:val="16"/>
        </w:rPr>
      </w:pPr>
      <w:r w:rsidRPr="00BF3A27">
        <w:rPr>
          <w:rFonts w:asciiTheme="minorHAnsi" w:hAnsiTheme="minorHAnsi" w:cstheme="minorHAnsi"/>
          <w:sz w:val="16"/>
          <w:szCs w:val="16"/>
        </w:rPr>
        <w:t>Disponível em: https://tinyurl.com/t2pq8kw. Acesso em: 08 de jan de 2020.</w:t>
      </w:r>
    </w:p>
    <w:p w:rsidR="00B50951" w:rsidRPr="00BF3A27" w:rsidRDefault="00B50951" w:rsidP="00B50951">
      <w:pPr>
        <w:jc w:val="right"/>
        <w:rPr>
          <w:rFonts w:asciiTheme="minorHAnsi" w:hAnsiTheme="minorHAnsi" w:cstheme="minorHAnsi"/>
          <w:sz w:val="16"/>
          <w:szCs w:val="16"/>
        </w:rPr>
      </w:pPr>
    </w:p>
    <w:p w:rsidR="00B50951" w:rsidRPr="00BF3A27" w:rsidRDefault="00B50951" w:rsidP="00B50951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De acordo com a figura, a medida total do parafuso é</w:t>
      </w:r>
    </w:p>
    <w:p w:rsidR="00B50951" w:rsidRPr="00BF3A27" w:rsidRDefault="00B50951" w:rsidP="00B50951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(A) 2 cm.</w:t>
      </w:r>
    </w:p>
    <w:p w:rsidR="00B50951" w:rsidRPr="00BF3A27" w:rsidRDefault="00B50951" w:rsidP="00B50951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(B) 2,5 cm.</w:t>
      </w:r>
    </w:p>
    <w:p w:rsidR="00B50951" w:rsidRPr="00BF3A27" w:rsidRDefault="00B50951" w:rsidP="00B50951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(C) 3,0 cm.</w:t>
      </w:r>
    </w:p>
    <w:p w:rsidR="00F71AE8" w:rsidRPr="00BF3A27" w:rsidRDefault="00B50951" w:rsidP="00B50951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(D) 5,0 cm.</w:t>
      </w:r>
    </w:p>
    <w:p w:rsidR="006F517F" w:rsidRPr="00BF3A27" w:rsidRDefault="006F517F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</w:p>
    <w:p w:rsidR="00A0019D" w:rsidRPr="00BF3A27" w:rsidRDefault="00A0019D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</w:p>
    <w:p w:rsidR="00700EA1" w:rsidRPr="00BF3A27" w:rsidRDefault="00700EA1" w:rsidP="00700EA1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BF3A27">
        <w:rPr>
          <w:rFonts w:ascii="Comic Sans MS" w:hAnsi="Comic Sans MS" w:cs="Courier New"/>
          <w:b/>
          <w:sz w:val="20"/>
          <w:szCs w:val="20"/>
        </w:rPr>
        <w:t>D</w:t>
      </w:r>
      <w:r w:rsidRPr="00BF3A27">
        <w:rPr>
          <w:rFonts w:ascii="Arial" w:hAnsi="Arial" w:cs="Arial"/>
          <w:b/>
          <w:sz w:val="22"/>
          <w:szCs w:val="22"/>
        </w:rPr>
        <w:t xml:space="preserve">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12 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BF3A27">
        <w:rPr>
          <w:rFonts w:ascii="Comic Sans MS" w:hAnsi="Comic Sans MS" w:cs="Courier New"/>
          <w:b/>
          <w:sz w:val="20"/>
          <w:szCs w:val="20"/>
        </w:rPr>
        <w:t>◊</w:t>
      </w:r>
    </w:p>
    <w:p w:rsidR="00F71AE8" w:rsidRPr="00BF3A27" w:rsidRDefault="002C4A84" w:rsidP="002C4A84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BF3A27">
        <w:rPr>
          <w:rFonts w:asciiTheme="minorHAnsi" w:hAnsiTheme="minorHAnsi" w:cstheme="minorHAnsi"/>
          <w:color w:val="auto"/>
        </w:rPr>
        <w:t>Observe a fração a seguir.</w:t>
      </w:r>
    </w:p>
    <w:p w:rsidR="002C4A84" w:rsidRPr="00BF3A27" w:rsidRDefault="002C4A84" w:rsidP="002C4A84">
      <w:pPr>
        <w:pStyle w:val="Default"/>
        <w:jc w:val="center"/>
        <w:rPr>
          <w:color w:val="auto"/>
        </w:rPr>
      </w:pPr>
      <w:r w:rsidRPr="00BF3A27">
        <w:rPr>
          <w:noProof/>
          <w:color w:val="auto"/>
        </w:rPr>
        <w:drawing>
          <wp:inline distT="0" distB="0" distL="0" distR="0">
            <wp:extent cx="1200150" cy="913285"/>
            <wp:effectExtent l="19050" t="0" r="0" b="0"/>
            <wp:docPr id="13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13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A84" w:rsidRPr="00BF3A27" w:rsidRDefault="002C4A84" w:rsidP="002C4A84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A representação decimal desse número é</w:t>
      </w:r>
    </w:p>
    <w:p w:rsidR="002C4A84" w:rsidRPr="00BF3A27" w:rsidRDefault="002C4A84" w:rsidP="002C4A84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(A) 1,5</w:t>
      </w:r>
    </w:p>
    <w:p w:rsidR="002C4A84" w:rsidRPr="00BF3A27" w:rsidRDefault="002C4A84" w:rsidP="002C4A84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(B) 2,5</w:t>
      </w:r>
    </w:p>
    <w:p w:rsidR="002C4A84" w:rsidRPr="00BF3A27" w:rsidRDefault="002C4A84" w:rsidP="002C4A84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(C) 3,5</w:t>
      </w:r>
    </w:p>
    <w:p w:rsidR="006A7873" w:rsidRPr="00BF3A27" w:rsidRDefault="002C4A84" w:rsidP="002C4A84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(D) 4,5</w:t>
      </w:r>
    </w:p>
    <w:p w:rsidR="006A7873" w:rsidRPr="00BF3A27" w:rsidRDefault="006A7873" w:rsidP="006A7873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BF3A27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BF3A27">
        <w:rPr>
          <w:rFonts w:ascii="Arial" w:hAnsi="Arial" w:cs="Arial"/>
          <w:b/>
          <w:sz w:val="22"/>
          <w:szCs w:val="22"/>
        </w:rPr>
        <w:t xml:space="preserve">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13 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BF3A27">
        <w:rPr>
          <w:rFonts w:ascii="Comic Sans MS" w:hAnsi="Comic Sans MS" w:cs="Courier New"/>
          <w:b/>
          <w:sz w:val="20"/>
          <w:szCs w:val="20"/>
        </w:rPr>
        <w:t>◊</w:t>
      </w:r>
    </w:p>
    <w:p w:rsidR="003D7DCB" w:rsidRPr="00BF3A27" w:rsidRDefault="003D7DCB" w:rsidP="003D7DCB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O trapézio a seguir representa a planta baixa de um terreno.</w:t>
      </w:r>
    </w:p>
    <w:p w:rsidR="003D7DCB" w:rsidRPr="00BF3A27" w:rsidRDefault="003D7DCB" w:rsidP="003D7DCB">
      <w:pPr>
        <w:jc w:val="center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706962" cy="2026920"/>
            <wp:effectExtent l="19050" t="0" r="0" b="0"/>
            <wp:docPr id="14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962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DCB" w:rsidRPr="00BF3A27" w:rsidRDefault="003D7DCB" w:rsidP="003D7DCB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O perímetro desse terreno é igual a</w:t>
      </w:r>
    </w:p>
    <w:p w:rsidR="003D7DCB" w:rsidRPr="00BF3A27" w:rsidRDefault="003D7DCB" w:rsidP="003D7DCB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(A) 60 m</w:t>
      </w:r>
    </w:p>
    <w:p w:rsidR="003D7DCB" w:rsidRPr="00BF3A27" w:rsidRDefault="003D7DCB" w:rsidP="003D7DCB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(B) 90 m</w:t>
      </w:r>
    </w:p>
    <w:p w:rsidR="003D7DCB" w:rsidRPr="00BF3A27" w:rsidRDefault="003D7DCB" w:rsidP="003D7DCB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(C) 110 m</w:t>
      </w:r>
    </w:p>
    <w:p w:rsidR="006A7873" w:rsidRPr="00BF3A27" w:rsidRDefault="003D7DCB" w:rsidP="003D7DCB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(D) 180 m</w:t>
      </w:r>
    </w:p>
    <w:p w:rsidR="006A7873" w:rsidRPr="00BF3A27" w:rsidRDefault="006A7873" w:rsidP="006A7873">
      <w:pPr>
        <w:pStyle w:val="Default"/>
        <w:rPr>
          <w:color w:val="auto"/>
        </w:rPr>
      </w:pPr>
    </w:p>
    <w:p w:rsidR="006A7873" w:rsidRPr="00BF3A27" w:rsidRDefault="006A7873" w:rsidP="006A7873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BF3A27">
        <w:rPr>
          <w:rFonts w:ascii="Comic Sans MS" w:hAnsi="Comic Sans MS" w:cs="Courier New"/>
          <w:b/>
          <w:sz w:val="20"/>
          <w:szCs w:val="20"/>
        </w:rPr>
        <w:t>D</w:t>
      </w:r>
      <w:r w:rsidRPr="00BF3A27">
        <w:rPr>
          <w:rFonts w:ascii="Arial" w:hAnsi="Arial" w:cs="Arial"/>
          <w:b/>
          <w:sz w:val="22"/>
          <w:szCs w:val="22"/>
        </w:rPr>
        <w:t xml:space="preserve">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14 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BF3A27">
        <w:rPr>
          <w:rFonts w:ascii="Comic Sans MS" w:hAnsi="Comic Sans MS" w:cs="Courier New"/>
          <w:b/>
          <w:sz w:val="20"/>
          <w:szCs w:val="20"/>
        </w:rPr>
        <w:t>◊</w:t>
      </w:r>
    </w:p>
    <w:p w:rsidR="005B7CA2" w:rsidRPr="00BF3A27" w:rsidRDefault="005B7CA2" w:rsidP="005B7CA2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Bruno comprou 36 unidades de garrafas com 510 mililitros de água mineral em cada uma.</w:t>
      </w:r>
    </w:p>
    <w:p w:rsidR="005B7CA2" w:rsidRPr="00BF3A27" w:rsidRDefault="005B7CA2" w:rsidP="005B7CA2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Qual o total de mililitros de água que Bruno comprou?</w:t>
      </w:r>
    </w:p>
    <w:p w:rsidR="005B7CA2" w:rsidRPr="00BF3A27" w:rsidRDefault="005B7CA2" w:rsidP="005B7CA2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(A) 546</w:t>
      </w:r>
    </w:p>
    <w:p w:rsidR="005B7CA2" w:rsidRPr="00BF3A27" w:rsidRDefault="005B7CA2" w:rsidP="005B7CA2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(B) 4 899</w:t>
      </w:r>
    </w:p>
    <w:p w:rsidR="005B7CA2" w:rsidRPr="00BF3A27" w:rsidRDefault="005B7CA2" w:rsidP="005B7CA2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(C) 18 360</w:t>
      </w:r>
    </w:p>
    <w:p w:rsidR="006A7873" w:rsidRPr="00BF3A27" w:rsidRDefault="005B7CA2" w:rsidP="005B7CA2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(D) 18 396</w:t>
      </w:r>
    </w:p>
    <w:p w:rsidR="006A7873" w:rsidRPr="00BF3A27" w:rsidRDefault="006A7873" w:rsidP="006A7873">
      <w:pPr>
        <w:pStyle w:val="Default"/>
        <w:rPr>
          <w:color w:val="auto"/>
        </w:rPr>
      </w:pPr>
    </w:p>
    <w:p w:rsidR="006A7873" w:rsidRPr="00BF3A27" w:rsidRDefault="006A7873" w:rsidP="006A7873">
      <w:pPr>
        <w:pStyle w:val="Default"/>
        <w:rPr>
          <w:color w:val="auto"/>
        </w:rPr>
      </w:pPr>
    </w:p>
    <w:p w:rsidR="006A7873" w:rsidRPr="00BF3A27" w:rsidRDefault="006A7873" w:rsidP="006A7873">
      <w:pPr>
        <w:pStyle w:val="Default"/>
        <w:rPr>
          <w:color w:val="auto"/>
        </w:rPr>
      </w:pPr>
    </w:p>
    <w:p w:rsidR="006A7873" w:rsidRPr="00BF3A27" w:rsidRDefault="006A7873" w:rsidP="006A7873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BF3A27">
        <w:rPr>
          <w:rFonts w:ascii="Comic Sans MS" w:hAnsi="Comic Sans MS" w:cs="Courier New"/>
          <w:b/>
          <w:sz w:val="20"/>
          <w:szCs w:val="20"/>
        </w:rPr>
        <w:t>D</w:t>
      </w:r>
      <w:r w:rsidRPr="00BF3A27">
        <w:rPr>
          <w:rFonts w:ascii="Arial" w:hAnsi="Arial" w:cs="Arial"/>
          <w:b/>
          <w:sz w:val="22"/>
          <w:szCs w:val="22"/>
        </w:rPr>
        <w:t xml:space="preserve">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BF3A27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15 </w:t>
      </w:r>
      <w:r w:rsidRPr="00BF3A27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BF3A27">
        <w:rPr>
          <w:rFonts w:ascii="Comic Sans MS" w:hAnsi="Comic Sans MS" w:cs="Courier New"/>
          <w:b/>
          <w:sz w:val="20"/>
          <w:szCs w:val="20"/>
        </w:rPr>
        <w:t>◊</w:t>
      </w:r>
    </w:p>
    <w:p w:rsidR="005B7CA2" w:rsidRPr="00BF3A27" w:rsidRDefault="005B7CA2" w:rsidP="005B7CA2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Veja a reta numérica a seguir.</w:t>
      </w:r>
    </w:p>
    <w:p w:rsidR="002A30A7" w:rsidRPr="00BF3A27" w:rsidRDefault="002A30A7" w:rsidP="005B7CA2">
      <w:pPr>
        <w:jc w:val="both"/>
        <w:rPr>
          <w:rFonts w:asciiTheme="minorHAnsi" w:hAnsiTheme="minorHAnsi" w:cstheme="minorHAnsi"/>
          <w:sz w:val="8"/>
          <w:szCs w:val="8"/>
        </w:rPr>
      </w:pPr>
    </w:p>
    <w:p w:rsidR="005B7CA2" w:rsidRPr="00BF3A27" w:rsidRDefault="005B7CA2" w:rsidP="005B7CA2">
      <w:pPr>
        <w:jc w:val="center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15640" cy="571500"/>
            <wp:effectExtent l="19050" t="0" r="3810" b="0"/>
            <wp:docPr id="15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0A7" w:rsidRPr="00BF3A27" w:rsidRDefault="002A30A7" w:rsidP="005B7CA2">
      <w:pPr>
        <w:jc w:val="center"/>
        <w:rPr>
          <w:rFonts w:asciiTheme="minorHAnsi" w:hAnsiTheme="minorHAnsi" w:cstheme="minorHAnsi"/>
          <w:sz w:val="10"/>
          <w:szCs w:val="10"/>
        </w:rPr>
      </w:pPr>
    </w:p>
    <w:p w:rsidR="005B7CA2" w:rsidRPr="00BF3A27" w:rsidRDefault="005B7CA2" w:rsidP="005B7CA2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As localizações de M e P nessa reta correspondem,</w:t>
      </w:r>
    </w:p>
    <w:p w:rsidR="005B7CA2" w:rsidRPr="00BF3A27" w:rsidRDefault="005B7CA2" w:rsidP="005B7CA2">
      <w:pPr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respectivamente, a</w:t>
      </w:r>
    </w:p>
    <w:p w:rsidR="005B7CA2" w:rsidRPr="00BF3A27" w:rsidRDefault="005B7CA2" w:rsidP="005B7CA2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(A) 1,3 e 3,7</w:t>
      </w:r>
    </w:p>
    <w:p w:rsidR="005B7CA2" w:rsidRPr="00BF3A27" w:rsidRDefault="005B7CA2" w:rsidP="005B7CA2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(B) 1,1 e 3,8</w:t>
      </w:r>
    </w:p>
    <w:p w:rsidR="005B7CA2" w:rsidRPr="00BF3A27" w:rsidRDefault="005B7CA2" w:rsidP="005B7CA2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(C) 1,2 e 4</w:t>
      </w:r>
    </w:p>
    <w:p w:rsidR="006A7873" w:rsidRPr="00BF3A27" w:rsidRDefault="005B7CA2" w:rsidP="005B7CA2">
      <w:pPr>
        <w:ind w:left="142"/>
        <w:jc w:val="both"/>
        <w:rPr>
          <w:rFonts w:asciiTheme="minorHAnsi" w:hAnsiTheme="minorHAnsi" w:cstheme="minorHAnsi"/>
        </w:rPr>
      </w:pPr>
      <w:r w:rsidRPr="00BF3A27">
        <w:rPr>
          <w:rFonts w:asciiTheme="minorHAnsi" w:hAnsiTheme="minorHAnsi" w:cstheme="minorHAnsi"/>
        </w:rPr>
        <w:t>(D) 1,5 e 4,5</w:t>
      </w:r>
    </w:p>
    <w:p w:rsidR="006A7873" w:rsidRPr="00BF3A27" w:rsidRDefault="006A7873" w:rsidP="00F71AE8">
      <w:pPr>
        <w:pStyle w:val="Default"/>
        <w:rPr>
          <w:color w:val="auto"/>
        </w:rPr>
      </w:pPr>
    </w:p>
    <w:sectPr w:rsidR="006A7873" w:rsidRPr="00BF3A27" w:rsidSect="00332FF1">
      <w:headerReference w:type="default" r:id="rId21"/>
      <w:footerReference w:type="default" r:id="rId22"/>
      <w:pgSz w:w="11906" w:h="16838"/>
      <w:pgMar w:top="851" w:right="707" w:bottom="709" w:left="709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ep="1" w:space="35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C90" w:rsidRDefault="002F4C90">
      <w:r>
        <w:separator/>
      </w:r>
    </w:p>
  </w:endnote>
  <w:endnote w:type="continuationSeparator" w:id="1">
    <w:p w:rsidR="002F4C90" w:rsidRDefault="002F4C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 Sans Fallback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EA" w:rsidRDefault="00985AA6">
    <w:pPr>
      <w:pStyle w:val="Rodap"/>
      <w:jc w:val="center"/>
    </w:pPr>
    <w:r>
      <w:rPr>
        <w:rStyle w:val="Nmerodepgina"/>
      </w:rPr>
      <w:fldChar w:fldCharType="begin"/>
    </w:r>
    <w:r w:rsidR="009C60EA"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BF3A27">
      <w:rPr>
        <w:rStyle w:val="Nmerodepgina"/>
        <w:noProof/>
      </w:rPr>
      <w:t>2</w:t>
    </w:r>
    <w:r>
      <w:rPr>
        <w:rStyle w:val="Nmerodep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C90" w:rsidRDefault="002F4C90">
      <w:r>
        <w:separator/>
      </w:r>
    </w:p>
  </w:footnote>
  <w:footnote w:type="continuationSeparator" w:id="1">
    <w:p w:rsidR="002F4C90" w:rsidRDefault="002F4C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EA" w:rsidRDefault="00A648E3" w:rsidP="003B6EEF">
    <w:pPr>
      <w:pStyle w:val="Cabealho"/>
      <w:jc w:val="center"/>
      <w:rPr>
        <w:rFonts w:ascii="Lucida Console" w:eastAsia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14605</wp:posOffset>
          </wp:positionV>
          <wp:extent cx="1993265" cy="487680"/>
          <wp:effectExtent l="19050" t="0" r="6985" b="0"/>
          <wp:wrapNone/>
          <wp:docPr id="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3265" cy="4876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D0294"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5550535</wp:posOffset>
          </wp:positionH>
          <wp:positionV relativeFrom="paragraph">
            <wp:posOffset>-37465</wp:posOffset>
          </wp:positionV>
          <wp:extent cx="1057275" cy="400050"/>
          <wp:effectExtent l="19050" t="0" r="9525" b="0"/>
          <wp:wrapSquare wrapText="bothSides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C60EA">
      <w:rPr>
        <w:rFonts w:ascii="Lucida Console" w:hAnsi="Lucida Console" w:cs="Lucida Console"/>
      </w:rPr>
      <w:t xml:space="preserve">       </w:t>
    </w:r>
    <w:r>
      <w:rPr>
        <w:rFonts w:ascii="Lucida Console" w:hAnsi="Lucida Console" w:cs="Lucida Console"/>
      </w:rPr>
      <w:t xml:space="preserve">  </w:t>
    </w:r>
    <w:r w:rsidR="005B4487">
      <w:rPr>
        <w:rFonts w:ascii="Lucida Console" w:hAnsi="Lucida Console" w:cs="Lucida Console"/>
      </w:rPr>
      <w:t>1</w:t>
    </w:r>
    <w:r w:rsidR="009C60EA">
      <w:rPr>
        <w:rFonts w:ascii="Lucida Console" w:hAnsi="Lucida Console" w:cs="Lucida Console"/>
      </w:rPr>
      <w:t>ª</w:t>
    </w:r>
    <w:r w:rsidR="009C60EA">
      <w:rPr>
        <w:rFonts w:ascii="Lucida Console" w:eastAsia="Lucida Console" w:hAnsi="Lucida Console" w:cs="Lucida Console"/>
      </w:rPr>
      <w:t xml:space="preserve"> </w:t>
    </w:r>
    <w:r w:rsidR="009C60EA">
      <w:rPr>
        <w:rFonts w:ascii="Lucida Console" w:hAnsi="Lucida Console" w:cs="Lucida Console"/>
      </w:rPr>
      <w:t>Prova</w:t>
    </w:r>
    <w:r w:rsidR="009C60EA">
      <w:rPr>
        <w:rFonts w:ascii="Lucida Console" w:eastAsia="Lucida Console" w:hAnsi="Lucida Console" w:cs="Lucida Console"/>
      </w:rPr>
      <w:t xml:space="preserve"> </w:t>
    </w:r>
    <w:r w:rsidR="00205069">
      <w:rPr>
        <w:rFonts w:ascii="Lucida Console" w:hAnsi="Lucida Console" w:cs="Lucida Console"/>
      </w:rPr>
      <w:t>D</w:t>
    </w:r>
    <w:r w:rsidR="009C60EA">
      <w:rPr>
        <w:rFonts w:ascii="Lucida Console" w:hAnsi="Lucida Console" w:cs="Lucida Console"/>
      </w:rPr>
      <w:t>iagnóstica</w:t>
    </w:r>
    <w:r w:rsidR="009C60EA">
      <w:rPr>
        <w:rFonts w:ascii="Lucida Console" w:eastAsia="Lucida Console" w:hAnsi="Lucida Console" w:cs="Lucida Console"/>
      </w:rPr>
      <w:t xml:space="preserve"> – </w:t>
    </w:r>
    <w:r w:rsidR="009C60EA">
      <w:rPr>
        <w:rFonts w:ascii="Lucida Console" w:hAnsi="Lucida Console" w:cs="Lucida Console"/>
      </w:rPr>
      <w:t>20</w:t>
    </w:r>
    <w:r w:rsidR="00CF32ED">
      <w:rPr>
        <w:rFonts w:ascii="Lucida Console" w:hAnsi="Lucida Console" w:cs="Lucida Console"/>
      </w:rPr>
      <w:t>20</w:t>
    </w:r>
    <w:r w:rsidR="009C60EA">
      <w:rPr>
        <w:rFonts w:ascii="Lucida Console" w:eastAsia="Lucida Console" w:hAnsi="Lucida Console" w:cs="Lucida Console"/>
      </w:rPr>
      <w:t xml:space="preserve"> – </w:t>
    </w:r>
    <w:r w:rsidR="005D7D9D">
      <w:rPr>
        <w:rFonts w:ascii="Lucida Console" w:hAnsi="Lucida Console" w:cs="Lucida Console"/>
      </w:rPr>
      <w:t>6</w:t>
    </w:r>
    <w:r w:rsidR="009C60EA">
      <w:rPr>
        <w:rFonts w:ascii="Lucida Console" w:hAnsi="Lucida Console" w:cs="Lucida Console"/>
      </w:rPr>
      <w:t>º</w:t>
    </w:r>
    <w:r w:rsidR="009C60EA">
      <w:rPr>
        <w:rFonts w:ascii="Lucida Console" w:eastAsia="Lucida Console" w:hAnsi="Lucida Console" w:cs="Lucida Console"/>
      </w:rPr>
      <w:t xml:space="preserve"> </w:t>
    </w:r>
    <w:r w:rsidR="009C60EA">
      <w:rPr>
        <w:rFonts w:ascii="Lucida Console" w:hAnsi="Lucida Console" w:cs="Lucida Console"/>
      </w:rPr>
      <w:t>Ano</w:t>
    </w:r>
    <w:r w:rsidR="009C60EA">
      <w:rPr>
        <w:rFonts w:ascii="Lucida Console" w:eastAsia="Lucida Console" w:hAnsi="Lucida Console" w:cs="Lucida Console"/>
      </w:rPr>
      <w:t xml:space="preserve">  </w:t>
    </w:r>
  </w:p>
  <w:p w:rsidR="009C60EA" w:rsidRDefault="009C60EA" w:rsidP="003B6EEF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</w:rPr>
      <w:t xml:space="preserve">        SEDUC</w:t>
    </w:r>
    <w:r w:rsidR="0049552A">
      <w:rPr>
        <w:rFonts w:ascii="Lucida Console" w:hAnsi="Lucida Console" w:cs="Lucida Console"/>
      </w:rPr>
      <w:t>E</w:t>
    </w:r>
    <w:r>
      <w:rPr>
        <w:rFonts w:ascii="Lucida Console" w:hAnsi="Lucida Console" w:cs="Lucida Console"/>
      </w:rPr>
      <w:t>-GO – Matemática</w:t>
    </w:r>
  </w:p>
  <w:p w:rsidR="00A648E3" w:rsidRDefault="00A648E3" w:rsidP="003B6EEF">
    <w:pPr>
      <w:pStyle w:val="Cabealho"/>
      <w:jc w:val="center"/>
      <w:rPr>
        <w:rFonts w:ascii="Lucida Console" w:hAnsi="Lucida Console" w:cs="Lucida Console"/>
      </w:rPr>
    </w:pPr>
  </w:p>
  <w:p w:rsidR="009C60EA" w:rsidRPr="003B6EEF" w:rsidRDefault="00985AA6" w:rsidP="003B6EEF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pict>
        <v:line id="_x0000_s2050" style="position:absolute;left:0;text-align:left;z-index:251656704" from=".2pt,5.8pt" to="508.7pt,5.8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44464"/>
    <w:multiLevelType w:val="hybridMultilevel"/>
    <w:tmpl w:val="F7B6ADE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1F072D"/>
    <w:multiLevelType w:val="hybridMultilevel"/>
    <w:tmpl w:val="E03851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667FD4"/>
    <w:multiLevelType w:val="hybridMultilevel"/>
    <w:tmpl w:val="736EB6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722175"/>
    <w:multiLevelType w:val="hybridMultilevel"/>
    <w:tmpl w:val="9C76C684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5298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D1821"/>
    <w:rsid w:val="000078BA"/>
    <w:rsid w:val="00015EF9"/>
    <w:rsid w:val="0001668C"/>
    <w:rsid w:val="00016799"/>
    <w:rsid w:val="000205B6"/>
    <w:rsid w:val="00024FBC"/>
    <w:rsid w:val="00031F00"/>
    <w:rsid w:val="00040865"/>
    <w:rsid w:val="000421A4"/>
    <w:rsid w:val="00045BE3"/>
    <w:rsid w:val="0006118A"/>
    <w:rsid w:val="00065BDC"/>
    <w:rsid w:val="000663A2"/>
    <w:rsid w:val="0007082F"/>
    <w:rsid w:val="00071BBB"/>
    <w:rsid w:val="00084214"/>
    <w:rsid w:val="00086A20"/>
    <w:rsid w:val="00095787"/>
    <w:rsid w:val="000A2FEC"/>
    <w:rsid w:val="000A6321"/>
    <w:rsid w:val="000B53C0"/>
    <w:rsid w:val="000B5EA5"/>
    <w:rsid w:val="000D0913"/>
    <w:rsid w:val="000D2A1D"/>
    <w:rsid w:val="000D4B48"/>
    <w:rsid w:val="000E2E52"/>
    <w:rsid w:val="000E6BB0"/>
    <w:rsid w:val="000F1A5D"/>
    <w:rsid w:val="000F27BB"/>
    <w:rsid w:val="000F4F9A"/>
    <w:rsid w:val="000F51CC"/>
    <w:rsid w:val="000F7AD4"/>
    <w:rsid w:val="00102DC4"/>
    <w:rsid w:val="0011330B"/>
    <w:rsid w:val="001149AF"/>
    <w:rsid w:val="0012037E"/>
    <w:rsid w:val="001253E6"/>
    <w:rsid w:val="0014029E"/>
    <w:rsid w:val="0015195C"/>
    <w:rsid w:val="0015365F"/>
    <w:rsid w:val="0016061B"/>
    <w:rsid w:val="0016204F"/>
    <w:rsid w:val="00170CCE"/>
    <w:rsid w:val="00171B16"/>
    <w:rsid w:val="00180D33"/>
    <w:rsid w:val="00183060"/>
    <w:rsid w:val="00186A04"/>
    <w:rsid w:val="00190B4C"/>
    <w:rsid w:val="00191679"/>
    <w:rsid w:val="00192B37"/>
    <w:rsid w:val="001A0BFF"/>
    <w:rsid w:val="001A56AA"/>
    <w:rsid w:val="001A5AF0"/>
    <w:rsid w:val="001A69B8"/>
    <w:rsid w:val="001A78A0"/>
    <w:rsid w:val="001B7160"/>
    <w:rsid w:val="001C72E7"/>
    <w:rsid w:val="001C768D"/>
    <w:rsid w:val="001E1542"/>
    <w:rsid w:val="001E5F02"/>
    <w:rsid w:val="001F2F8B"/>
    <w:rsid w:val="001F3B59"/>
    <w:rsid w:val="001F482F"/>
    <w:rsid w:val="001F4DF0"/>
    <w:rsid w:val="001F4F62"/>
    <w:rsid w:val="001F5628"/>
    <w:rsid w:val="001F619F"/>
    <w:rsid w:val="002033CE"/>
    <w:rsid w:val="002042B9"/>
    <w:rsid w:val="00205069"/>
    <w:rsid w:val="00212314"/>
    <w:rsid w:val="00212736"/>
    <w:rsid w:val="00222138"/>
    <w:rsid w:val="002225E3"/>
    <w:rsid w:val="00224648"/>
    <w:rsid w:val="00233A31"/>
    <w:rsid w:val="00234D8D"/>
    <w:rsid w:val="002378DA"/>
    <w:rsid w:val="00242101"/>
    <w:rsid w:val="00243A6C"/>
    <w:rsid w:val="002466D0"/>
    <w:rsid w:val="0027305F"/>
    <w:rsid w:val="002740FA"/>
    <w:rsid w:val="00283674"/>
    <w:rsid w:val="002868F9"/>
    <w:rsid w:val="00295E78"/>
    <w:rsid w:val="00296581"/>
    <w:rsid w:val="00297D4F"/>
    <w:rsid w:val="002A044E"/>
    <w:rsid w:val="002A30A7"/>
    <w:rsid w:val="002A6967"/>
    <w:rsid w:val="002A6CEF"/>
    <w:rsid w:val="002A7552"/>
    <w:rsid w:val="002B08A4"/>
    <w:rsid w:val="002B2DA4"/>
    <w:rsid w:val="002B5C73"/>
    <w:rsid w:val="002B611B"/>
    <w:rsid w:val="002C0166"/>
    <w:rsid w:val="002C34A8"/>
    <w:rsid w:val="002C4A84"/>
    <w:rsid w:val="002D0294"/>
    <w:rsid w:val="002D4830"/>
    <w:rsid w:val="002D4ECF"/>
    <w:rsid w:val="002F25D5"/>
    <w:rsid w:val="002F2E27"/>
    <w:rsid w:val="002F4C90"/>
    <w:rsid w:val="002F569A"/>
    <w:rsid w:val="00300E73"/>
    <w:rsid w:val="00307101"/>
    <w:rsid w:val="003100BC"/>
    <w:rsid w:val="00324C0E"/>
    <w:rsid w:val="003251A3"/>
    <w:rsid w:val="003266B7"/>
    <w:rsid w:val="00332FF1"/>
    <w:rsid w:val="00344F53"/>
    <w:rsid w:val="003457A7"/>
    <w:rsid w:val="00353156"/>
    <w:rsid w:val="00354DFA"/>
    <w:rsid w:val="00356CB0"/>
    <w:rsid w:val="00360F2D"/>
    <w:rsid w:val="00362C8D"/>
    <w:rsid w:val="00371F63"/>
    <w:rsid w:val="00374203"/>
    <w:rsid w:val="00377E56"/>
    <w:rsid w:val="003824C7"/>
    <w:rsid w:val="00383739"/>
    <w:rsid w:val="0039337E"/>
    <w:rsid w:val="00393C2B"/>
    <w:rsid w:val="00393EFC"/>
    <w:rsid w:val="003A10B5"/>
    <w:rsid w:val="003B0123"/>
    <w:rsid w:val="003B3407"/>
    <w:rsid w:val="003B5E61"/>
    <w:rsid w:val="003B6EEF"/>
    <w:rsid w:val="003C15DC"/>
    <w:rsid w:val="003C54CC"/>
    <w:rsid w:val="003C7233"/>
    <w:rsid w:val="003D6148"/>
    <w:rsid w:val="003D7349"/>
    <w:rsid w:val="003D7DCB"/>
    <w:rsid w:val="003E11EE"/>
    <w:rsid w:val="003F2DFD"/>
    <w:rsid w:val="003F4D7A"/>
    <w:rsid w:val="003F7329"/>
    <w:rsid w:val="004021AA"/>
    <w:rsid w:val="00407615"/>
    <w:rsid w:val="00422B46"/>
    <w:rsid w:val="004566C1"/>
    <w:rsid w:val="004662C2"/>
    <w:rsid w:val="004667EF"/>
    <w:rsid w:val="004674FA"/>
    <w:rsid w:val="00474199"/>
    <w:rsid w:val="004761ED"/>
    <w:rsid w:val="00484C6B"/>
    <w:rsid w:val="0049552A"/>
    <w:rsid w:val="004963DD"/>
    <w:rsid w:val="00497B0D"/>
    <w:rsid w:val="004A2D06"/>
    <w:rsid w:val="004A64E0"/>
    <w:rsid w:val="004B60A0"/>
    <w:rsid w:val="004C05E4"/>
    <w:rsid w:val="004C565F"/>
    <w:rsid w:val="004E234C"/>
    <w:rsid w:val="004F2AE7"/>
    <w:rsid w:val="004F58D0"/>
    <w:rsid w:val="004F70E3"/>
    <w:rsid w:val="00505638"/>
    <w:rsid w:val="0050726A"/>
    <w:rsid w:val="00510FE9"/>
    <w:rsid w:val="00514FB4"/>
    <w:rsid w:val="005209E3"/>
    <w:rsid w:val="0052613E"/>
    <w:rsid w:val="00532DEC"/>
    <w:rsid w:val="0053385E"/>
    <w:rsid w:val="005345BE"/>
    <w:rsid w:val="00534B93"/>
    <w:rsid w:val="005440D8"/>
    <w:rsid w:val="005465F0"/>
    <w:rsid w:val="005529C2"/>
    <w:rsid w:val="0055657C"/>
    <w:rsid w:val="005658D5"/>
    <w:rsid w:val="0056675B"/>
    <w:rsid w:val="0057199C"/>
    <w:rsid w:val="00575244"/>
    <w:rsid w:val="00576404"/>
    <w:rsid w:val="00585995"/>
    <w:rsid w:val="00585BB6"/>
    <w:rsid w:val="005861F1"/>
    <w:rsid w:val="0059193A"/>
    <w:rsid w:val="005A72CF"/>
    <w:rsid w:val="005B4487"/>
    <w:rsid w:val="005B7CA2"/>
    <w:rsid w:val="005C15BC"/>
    <w:rsid w:val="005C799F"/>
    <w:rsid w:val="005D2143"/>
    <w:rsid w:val="005D603A"/>
    <w:rsid w:val="005D7D9D"/>
    <w:rsid w:val="005E3475"/>
    <w:rsid w:val="005E4607"/>
    <w:rsid w:val="005E6AAA"/>
    <w:rsid w:val="005F1B61"/>
    <w:rsid w:val="005F7328"/>
    <w:rsid w:val="00610677"/>
    <w:rsid w:val="00611805"/>
    <w:rsid w:val="00612700"/>
    <w:rsid w:val="00613C75"/>
    <w:rsid w:val="00615576"/>
    <w:rsid w:val="00620EE0"/>
    <w:rsid w:val="00621B2A"/>
    <w:rsid w:val="00622327"/>
    <w:rsid w:val="0062491C"/>
    <w:rsid w:val="00624F68"/>
    <w:rsid w:val="006260C9"/>
    <w:rsid w:val="00632E8B"/>
    <w:rsid w:val="00633570"/>
    <w:rsid w:val="006355B8"/>
    <w:rsid w:val="00637651"/>
    <w:rsid w:val="00637F80"/>
    <w:rsid w:val="0064692F"/>
    <w:rsid w:val="00647FC3"/>
    <w:rsid w:val="00650B2E"/>
    <w:rsid w:val="00650C70"/>
    <w:rsid w:val="00663E27"/>
    <w:rsid w:val="006657B5"/>
    <w:rsid w:val="006703B3"/>
    <w:rsid w:val="00680835"/>
    <w:rsid w:val="0068217E"/>
    <w:rsid w:val="006915CA"/>
    <w:rsid w:val="00694AB5"/>
    <w:rsid w:val="006A6B5B"/>
    <w:rsid w:val="006A7873"/>
    <w:rsid w:val="006B1D59"/>
    <w:rsid w:val="006B2BEE"/>
    <w:rsid w:val="006B655D"/>
    <w:rsid w:val="006D29E5"/>
    <w:rsid w:val="006F215E"/>
    <w:rsid w:val="006F517F"/>
    <w:rsid w:val="006F75C5"/>
    <w:rsid w:val="00700EA1"/>
    <w:rsid w:val="00705841"/>
    <w:rsid w:val="00710070"/>
    <w:rsid w:val="0072047B"/>
    <w:rsid w:val="00720F3F"/>
    <w:rsid w:val="00721D4E"/>
    <w:rsid w:val="00722338"/>
    <w:rsid w:val="00722CA0"/>
    <w:rsid w:val="007241B6"/>
    <w:rsid w:val="0073208E"/>
    <w:rsid w:val="00733508"/>
    <w:rsid w:val="0073419B"/>
    <w:rsid w:val="00737276"/>
    <w:rsid w:val="007469DB"/>
    <w:rsid w:val="00750D8F"/>
    <w:rsid w:val="007530CB"/>
    <w:rsid w:val="00760602"/>
    <w:rsid w:val="007678F4"/>
    <w:rsid w:val="007708C7"/>
    <w:rsid w:val="00777B77"/>
    <w:rsid w:val="00784A2C"/>
    <w:rsid w:val="00786D58"/>
    <w:rsid w:val="00792F47"/>
    <w:rsid w:val="00794D71"/>
    <w:rsid w:val="007B6428"/>
    <w:rsid w:val="007B6875"/>
    <w:rsid w:val="007C152B"/>
    <w:rsid w:val="007C7E7C"/>
    <w:rsid w:val="007D130E"/>
    <w:rsid w:val="007D5500"/>
    <w:rsid w:val="007E51DD"/>
    <w:rsid w:val="007F1AF3"/>
    <w:rsid w:val="007F6267"/>
    <w:rsid w:val="00805021"/>
    <w:rsid w:val="008061D9"/>
    <w:rsid w:val="00825630"/>
    <w:rsid w:val="00825DA2"/>
    <w:rsid w:val="0082626C"/>
    <w:rsid w:val="00830C12"/>
    <w:rsid w:val="00830F48"/>
    <w:rsid w:val="00833005"/>
    <w:rsid w:val="00840166"/>
    <w:rsid w:val="00852504"/>
    <w:rsid w:val="00854CA4"/>
    <w:rsid w:val="00857366"/>
    <w:rsid w:val="0086135A"/>
    <w:rsid w:val="00866569"/>
    <w:rsid w:val="00866915"/>
    <w:rsid w:val="008726ED"/>
    <w:rsid w:val="00881066"/>
    <w:rsid w:val="00882670"/>
    <w:rsid w:val="008856A9"/>
    <w:rsid w:val="00886B86"/>
    <w:rsid w:val="00893E7E"/>
    <w:rsid w:val="008A0A86"/>
    <w:rsid w:val="008A65BF"/>
    <w:rsid w:val="008B2A66"/>
    <w:rsid w:val="008C2D42"/>
    <w:rsid w:val="008C34A6"/>
    <w:rsid w:val="008C72A4"/>
    <w:rsid w:val="008D2C27"/>
    <w:rsid w:val="008E07DA"/>
    <w:rsid w:val="008E11BB"/>
    <w:rsid w:val="008E1DEB"/>
    <w:rsid w:val="00900D60"/>
    <w:rsid w:val="00901102"/>
    <w:rsid w:val="00905F13"/>
    <w:rsid w:val="0091409C"/>
    <w:rsid w:val="0093163F"/>
    <w:rsid w:val="00936B46"/>
    <w:rsid w:val="00936ED3"/>
    <w:rsid w:val="00941A27"/>
    <w:rsid w:val="0094265C"/>
    <w:rsid w:val="00944BD7"/>
    <w:rsid w:val="00953B1E"/>
    <w:rsid w:val="0095752B"/>
    <w:rsid w:val="00964910"/>
    <w:rsid w:val="00970454"/>
    <w:rsid w:val="00972AF0"/>
    <w:rsid w:val="00976460"/>
    <w:rsid w:val="00985536"/>
    <w:rsid w:val="00985880"/>
    <w:rsid w:val="00985AA6"/>
    <w:rsid w:val="00986F7A"/>
    <w:rsid w:val="009967F9"/>
    <w:rsid w:val="009A66CD"/>
    <w:rsid w:val="009B45CE"/>
    <w:rsid w:val="009C60EA"/>
    <w:rsid w:val="009D0438"/>
    <w:rsid w:val="009D5D94"/>
    <w:rsid w:val="009D73A9"/>
    <w:rsid w:val="009E20BF"/>
    <w:rsid w:val="009E3B57"/>
    <w:rsid w:val="009F0640"/>
    <w:rsid w:val="009F168B"/>
    <w:rsid w:val="009F6307"/>
    <w:rsid w:val="00A0019D"/>
    <w:rsid w:val="00A14E36"/>
    <w:rsid w:val="00A156D4"/>
    <w:rsid w:val="00A2065B"/>
    <w:rsid w:val="00A31006"/>
    <w:rsid w:val="00A40140"/>
    <w:rsid w:val="00A472C9"/>
    <w:rsid w:val="00A61677"/>
    <w:rsid w:val="00A61DDB"/>
    <w:rsid w:val="00A63249"/>
    <w:rsid w:val="00A648E3"/>
    <w:rsid w:val="00A76129"/>
    <w:rsid w:val="00A83402"/>
    <w:rsid w:val="00A91D9E"/>
    <w:rsid w:val="00AA5521"/>
    <w:rsid w:val="00AB3B3C"/>
    <w:rsid w:val="00AB59DC"/>
    <w:rsid w:val="00AB7AC2"/>
    <w:rsid w:val="00AC1EA7"/>
    <w:rsid w:val="00AC48CF"/>
    <w:rsid w:val="00AC7670"/>
    <w:rsid w:val="00AD4D37"/>
    <w:rsid w:val="00AD62EB"/>
    <w:rsid w:val="00AD6CA7"/>
    <w:rsid w:val="00AF28B8"/>
    <w:rsid w:val="00AF339F"/>
    <w:rsid w:val="00AF3B7B"/>
    <w:rsid w:val="00AF6892"/>
    <w:rsid w:val="00B02858"/>
    <w:rsid w:val="00B07877"/>
    <w:rsid w:val="00B12C7B"/>
    <w:rsid w:val="00B15614"/>
    <w:rsid w:val="00B15888"/>
    <w:rsid w:val="00B23178"/>
    <w:rsid w:val="00B310E5"/>
    <w:rsid w:val="00B33EC9"/>
    <w:rsid w:val="00B34651"/>
    <w:rsid w:val="00B364F3"/>
    <w:rsid w:val="00B36C41"/>
    <w:rsid w:val="00B37BD8"/>
    <w:rsid w:val="00B46D5A"/>
    <w:rsid w:val="00B50951"/>
    <w:rsid w:val="00B605BA"/>
    <w:rsid w:val="00B65173"/>
    <w:rsid w:val="00B71F65"/>
    <w:rsid w:val="00B734FB"/>
    <w:rsid w:val="00B76FEC"/>
    <w:rsid w:val="00B8365C"/>
    <w:rsid w:val="00B83DD2"/>
    <w:rsid w:val="00B848E0"/>
    <w:rsid w:val="00B97E02"/>
    <w:rsid w:val="00BB1CA2"/>
    <w:rsid w:val="00BB5588"/>
    <w:rsid w:val="00BC617B"/>
    <w:rsid w:val="00BC68E7"/>
    <w:rsid w:val="00BD07C5"/>
    <w:rsid w:val="00BD1C8E"/>
    <w:rsid w:val="00BD5E02"/>
    <w:rsid w:val="00BE095C"/>
    <w:rsid w:val="00BE3E0B"/>
    <w:rsid w:val="00BE6C04"/>
    <w:rsid w:val="00BF17B8"/>
    <w:rsid w:val="00BF3A27"/>
    <w:rsid w:val="00BF7816"/>
    <w:rsid w:val="00C0236E"/>
    <w:rsid w:val="00C06380"/>
    <w:rsid w:val="00C168BC"/>
    <w:rsid w:val="00C230C3"/>
    <w:rsid w:val="00C3711A"/>
    <w:rsid w:val="00C42F57"/>
    <w:rsid w:val="00C4330C"/>
    <w:rsid w:val="00C44B88"/>
    <w:rsid w:val="00C57506"/>
    <w:rsid w:val="00C715FF"/>
    <w:rsid w:val="00C71AB6"/>
    <w:rsid w:val="00C742A2"/>
    <w:rsid w:val="00C76D57"/>
    <w:rsid w:val="00C76E88"/>
    <w:rsid w:val="00C7784D"/>
    <w:rsid w:val="00C90973"/>
    <w:rsid w:val="00C949D6"/>
    <w:rsid w:val="00CA6D6E"/>
    <w:rsid w:val="00CB2461"/>
    <w:rsid w:val="00CB4522"/>
    <w:rsid w:val="00CB579D"/>
    <w:rsid w:val="00CB70AD"/>
    <w:rsid w:val="00CB75F2"/>
    <w:rsid w:val="00CC4033"/>
    <w:rsid w:val="00CC4C4A"/>
    <w:rsid w:val="00CD11A9"/>
    <w:rsid w:val="00CD4C6F"/>
    <w:rsid w:val="00CD7A5B"/>
    <w:rsid w:val="00CE116F"/>
    <w:rsid w:val="00CE453E"/>
    <w:rsid w:val="00CF32ED"/>
    <w:rsid w:val="00CF3554"/>
    <w:rsid w:val="00CF5C1F"/>
    <w:rsid w:val="00CF7E57"/>
    <w:rsid w:val="00D15F36"/>
    <w:rsid w:val="00D210C9"/>
    <w:rsid w:val="00D22181"/>
    <w:rsid w:val="00D34F30"/>
    <w:rsid w:val="00D566E8"/>
    <w:rsid w:val="00D65842"/>
    <w:rsid w:val="00D70AD7"/>
    <w:rsid w:val="00D76EA7"/>
    <w:rsid w:val="00D80218"/>
    <w:rsid w:val="00D82B0F"/>
    <w:rsid w:val="00D93914"/>
    <w:rsid w:val="00D9719A"/>
    <w:rsid w:val="00DA0D94"/>
    <w:rsid w:val="00DA661D"/>
    <w:rsid w:val="00DA7B95"/>
    <w:rsid w:val="00DB2557"/>
    <w:rsid w:val="00DB7199"/>
    <w:rsid w:val="00DB7CE4"/>
    <w:rsid w:val="00DC1F02"/>
    <w:rsid w:val="00DC2CB2"/>
    <w:rsid w:val="00DC47F2"/>
    <w:rsid w:val="00DC79B5"/>
    <w:rsid w:val="00DD0E4E"/>
    <w:rsid w:val="00DD1818"/>
    <w:rsid w:val="00DD2DA5"/>
    <w:rsid w:val="00DD662B"/>
    <w:rsid w:val="00DD6F1A"/>
    <w:rsid w:val="00DD6F48"/>
    <w:rsid w:val="00DE6616"/>
    <w:rsid w:val="00DF24DF"/>
    <w:rsid w:val="00DF6EBF"/>
    <w:rsid w:val="00E0139B"/>
    <w:rsid w:val="00E25C8B"/>
    <w:rsid w:val="00E34B84"/>
    <w:rsid w:val="00E46946"/>
    <w:rsid w:val="00E5141A"/>
    <w:rsid w:val="00E63944"/>
    <w:rsid w:val="00E7075F"/>
    <w:rsid w:val="00E75B41"/>
    <w:rsid w:val="00E83BA8"/>
    <w:rsid w:val="00E91C61"/>
    <w:rsid w:val="00E93E59"/>
    <w:rsid w:val="00EA61F7"/>
    <w:rsid w:val="00EA793B"/>
    <w:rsid w:val="00EA7F13"/>
    <w:rsid w:val="00EB2A68"/>
    <w:rsid w:val="00EB2D41"/>
    <w:rsid w:val="00EC05C0"/>
    <w:rsid w:val="00EC433E"/>
    <w:rsid w:val="00EC5C5F"/>
    <w:rsid w:val="00EC6F2B"/>
    <w:rsid w:val="00EE0378"/>
    <w:rsid w:val="00F00AB6"/>
    <w:rsid w:val="00F06071"/>
    <w:rsid w:val="00F23153"/>
    <w:rsid w:val="00F51E6B"/>
    <w:rsid w:val="00F52677"/>
    <w:rsid w:val="00F54470"/>
    <w:rsid w:val="00F55417"/>
    <w:rsid w:val="00F61A80"/>
    <w:rsid w:val="00F70D5C"/>
    <w:rsid w:val="00F71AE8"/>
    <w:rsid w:val="00F72E87"/>
    <w:rsid w:val="00F77EF6"/>
    <w:rsid w:val="00F80337"/>
    <w:rsid w:val="00F85238"/>
    <w:rsid w:val="00F9058C"/>
    <w:rsid w:val="00F925C7"/>
    <w:rsid w:val="00F94B5E"/>
    <w:rsid w:val="00F972B5"/>
    <w:rsid w:val="00FA63C2"/>
    <w:rsid w:val="00FB29F3"/>
    <w:rsid w:val="00FB5E55"/>
    <w:rsid w:val="00FB726C"/>
    <w:rsid w:val="00FC63FE"/>
    <w:rsid w:val="00FD1821"/>
    <w:rsid w:val="00FD4E9F"/>
    <w:rsid w:val="00FD73BE"/>
    <w:rsid w:val="00FE208A"/>
    <w:rsid w:val="00FE29DB"/>
    <w:rsid w:val="00FF7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5842"/>
    <w:pPr>
      <w:suppressAutoHyphens/>
    </w:pPr>
    <w:rPr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D65842"/>
    <w:rPr>
      <w:rFonts w:ascii="Symbol" w:hAnsi="Symbol" w:cs="Symbol"/>
    </w:rPr>
  </w:style>
  <w:style w:type="character" w:customStyle="1" w:styleId="WW8Num1z1">
    <w:name w:val="WW8Num1z1"/>
    <w:rsid w:val="00D65842"/>
    <w:rPr>
      <w:rFonts w:ascii="Courier New" w:hAnsi="Courier New" w:cs="Courier New"/>
    </w:rPr>
  </w:style>
  <w:style w:type="character" w:customStyle="1" w:styleId="WW8Num1z2">
    <w:name w:val="WW8Num1z2"/>
    <w:rsid w:val="00D65842"/>
    <w:rPr>
      <w:rFonts w:ascii="Wingdings" w:hAnsi="Wingdings" w:cs="Wingdings"/>
    </w:rPr>
  </w:style>
  <w:style w:type="character" w:customStyle="1" w:styleId="Fontepargpadro1">
    <w:name w:val="Fonte parág. padrão1"/>
    <w:rsid w:val="00D65842"/>
  </w:style>
  <w:style w:type="character" w:styleId="Nmerodepgina">
    <w:name w:val="page number"/>
    <w:basedOn w:val="Fontepargpadro1"/>
    <w:rsid w:val="00D65842"/>
  </w:style>
  <w:style w:type="character" w:customStyle="1" w:styleId="apple-style-span">
    <w:name w:val="apple-style-span"/>
    <w:basedOn w:val="Fontepargpadro1"/>
    <w:rsid w:val="00D65842"/>
  </w:style>
  <w:style w:type="character" w:styleId="Hyperlink">
    <w:name w:val="Hyperlink"/>
    <w:basedOn w:val="Fontepargpadro1"/>
    <w:rsid w:val="00D65842"/>
    <w:rPr>
      <w:color w:val="0000FF"/>
      <w:u w:val="single"/>
    </w:rPr>
  </w:style>
  <w:style w:type="character" w:styleId="Forte">
    <w:name w:val="Strong"/>
    <w:basedOn w:val="Fontepargpadro1"/>
    <w:qFormat/>
    <w:rsid w:val="00D65842"/>
    <w:rPr>
      <w:b/>
      <w:bCs/>
    </w:rPr>
  </w:style>
  <w:style w:type="character" w:customStyle="1" w:styleId="Smbolosdenumerao">
    <w:name w:val="Símbolos de numeração"/>
    <w:rsid w:val="00D65842"/>
  </w:style>
  <w:style w:type="paragraph" w:customStyle="1" w:styleId="Ttulo1">
    <w:name w:val="Título1"/>
    <w:basedOn w:val="Normal"/>
    <w:next w:val="Corpodetexto"/>
    <w:rsid w:val="00D65842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Corpodetexto">
    <w:name w:val="Body Text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styleId="Lista">
    <w:name w:val="List"/>
    <w:basedOn w:val="Corpodetexto"/>
    <w:rsid w:val="00D65842"/>
    <w:rPr>
      <w:rFonts w:cs="Lohit Hindi"/>
    </w:rPr>
  </w:style>
  <w:style w:type="paragraph" w:styleId="Legenda">
    <w:name w:val="caption"/>
    <w:basedOn w:val="Normal"/>
    <w:qFormat/>
    <w:rsid w:val="00D65842"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rsid w:val="00D65842"/>
    <w:pPr>
      <w:suppressLineNumbers/>
    </w:pPr>
    <w:rPr>
      <w:rFonts w:cs="Lohit Hindi"/>
    </w:rPr>
  </w:style>
  <w:style w:type="paragraph" w:styleId="Cabealho">
    <w:name w:val="header"/>
    <w:basedOn w:val="Normal"/>
    <w:rsid w:val="00D6584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65842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rsid w:val="00D65842"/>
    <w:pPr>
      <w:spacing w:after="120" w:line="480" w:lineRule="auto"/>
    </w:pPr>
  </w:style>
  <w:style w:type="paragraph" w:customStyle="1" w:styleId="Listadeopes">
    <w:name w:val="Lista de opções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customStyle="1" w:styleId="Normal1">
    <w:name w:val="Normal1"/>
    <w:rsid w:val="00D65842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D65842"/>
    <w:pPr>
      <w:spacing w:after="120" w:line="480" w:lineRule="auto"/>
      <w:ind w:left="283"/>
    </w:pPr>
  </w:style>
  <w:style w:type="paragraph" w:styleId="Recuodecorpodetexto">
    <w:name w:val="Body Text Indent"/>
    <w:basedOn w:val="Normal"/>
    <w:rsid w:val="00D65842"/>
    <w:pPr>
      <w:spacing w:after="120"/>
      <w:ind w:left="283"/>
    </w:pPr>
  </w:style>
  <w:style w:type="paragraph" w:styleId="NormalWeb">
    <w:name w:val="Normal (Web)"/>
    <w:basedOn w:val="Normal"/>
    <w:rsid w:val="00D65842"/>
    <w:pPr>
      <w:spacing w:before="280" w:after="280"/>
    </w:pPr>
  </w:style>
  <w:style w:type="paragraph" w:customStyle="1" w:styleId="Default">
    <w:name w:val="Default"/>
    <w:rsid w:val="00B0787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link w:val="TextodebaloChar"/>
    <w:rsid w:val="005440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440D8"/>
    <w:rPr>
      <w:rFonts w:ascii="Tahoma" w:hAnsi="Tahoma" w:cs="Tahoma"/>
      <w:sz w:val="16"/>
      <w:szCs w:val="16"/>
      <w:lang w:eastAsia="zh-CN"/>
    </w:rPr>
  </w:style>
  <w:style w:type="character" w:styleId="TextodoEspaoReservado">
    <w:name w:val="Placeholder Text"/>
    <w:basedOn w:val="Fontepargpadro"/>
    <w:uiPriority w:val="99"/>
    <w:semiHidden/>
    <w:rsid w:val="005440D8"/>
    <w:rPr>
      <w:color w:val="808080"/>
    </w:rPr>
  </w:style>
  <w:style w:type="paragraph" w:styleId="PargrafodaLista">
    <w:name w:val="List Paragraph"/>
    <w:basedOn w:val="Normal"/>
    <w:uiPriority w:val="34"/>
    <w:qFormat/>
    <w:rsid w:val="007F1AF3"/>
    <w:pPr>
      <w:ind w:left="720"/>
      <w:contextualSpacing/>
    </w:pPr>
  </w:style>
  <w:style w:type="paragraph" w:customStyle="1" w:styleId="Pa2">
    <w:name w:val="Pa2"/>
    <w:basedOn w:val="Default"/>
    <w:next w:val="Default"/>
    <w:uiPriority w:val="99"/>
    <w:rsid w:val="00BC617B"/>
    <w:pPr>
      <w:spacing w:line="221" w:lineRule="atLeast"/>
    </w:pPr>
    <w:rPr>
      <w:rFonts w:ascii="Calibri" w:hAnsi="Calibri"/>
      <w:color w:val="auto"/>
    </w:rPr>
  </w:style>
  <w:style w:type="paragraph" w:customStyle="1" w:styleId="Pa1">
    <w:name w:val="Pa1"/>
    <w:basedOn w:val="Default"/>
    <w:next w:val="Default"/>
    <w:uiPriority w:val="99"/>
    <w:rsid w:val="00901102"/>
    <w:pPr>
      <w:spacing w:line="221" w:lineRule="atLeast"/>
    </w:pPr>
    <w:rPr>
      <w:rFonts w:ascii="Calibri" w:hAnsi="Calibri"/>
      <w:color w:val="auto"/>
    </w:rPr>
  </w:style>
  <w:style w:type="paragraph" w:customStyle="1" w:styleId="Pa4">
    <w:name w:val="Pa4"/>
    <w:basedOn w:val="Default"/>
    <w:next w:val="Default"/>
    <w:uiPriority w:val="99"/>
    <w:rsid w:val="000B53C0"/>
    <w:pPr>
      <w:spacing w:line="221" w:lineRule="atLeast"/>
    </w:pPr>
    <w:rPr>
      <w:rFonts w:ascii="Calibri" w:hAnsi="Calibri"/>
      <w:color w:val="auto"/>
    </w:rPr>
  </w:style>
  <w:style w:type="character" w:customStyle="1" w:styleId="A4">
    <w:name w:val="A4"/>
    <w:uiPriority w:val="99"/>
    <w:rsid w:val="00F61A80"/>
    <w:rPr>
      <w:rFonts w:cs="Calibri"/>
      <w:b/>
      <w:bCs/>
      <w:color w:val="000000"/>
      <w:sz w:val="26"/>
      <w:szCs w:val="26"/>
    </w:rPr>
  </w:style>
  <w:style w:type="character" w:customStyle="1" w:styleId="A5">
    <w:name w:val="A5"/>
    <w:uiPriority w:val="99"/>
    <w:rsid w:val="00283674"/>
    <w:rPr>
      <w:rFonts w:cs="Calibri"/>
      <w:color w:val="000000"/>
      <w:sz w:val="18"/>
      <w:szCs w:val="18"/>
    </w:rPr>
  </w:style>
  <w:style w:type="character" w:customStyle="1" w:styleId="A8">
    <w:name w:val="A8"/>
    <w:uiPriority w:val="99"/>
    <w:rsid w:val="00C3711A"/>
    <w:rPr>
      <w:rFonts w:cs="Calibri"/>
      <w:b/>
      <w:bCs/>
      <w:color w:val="000000"/>
      <w:sz w:val="15"/>
      <w:szCs w:val="15"/>
    </w:rPr>
  </w:style>
  <w:style w:type="character" w:customStyle="1" w:styleId="A6">
    <w:name w:val="A6"/>
    <w:uiPriority w:val="99"/>
    <w:rsid w:val="00866569"/>
    <w:rPr>
      <w:rFonts w:cs="Calibri"/>
      <w:color w:val="000000"/>
      <w:sz w:val="14"/>
      <w:szCs w:val="14"/>
    </w:rPr>
  </w:style>
  <w:style w:type="character" w:customStyle="1" w:styleId="A1">
    <w:name w:val="A1"/>
    <w:uiPriority w:val="99"/>
    <w:rsid w:val="00694AB5"/>
    <w:rPr>
      <w:rFonts w:ascii="Calibri Light" w:eastAsia="Calibri Light" w:cs="Calibri Light"/>
      <w:color w:val="000000"/>
      <w:sz w:val="32"/>
      <w:szCs w:val="32"/>
    </w:rPr>
  </w:style>
  <w:style w:type="character" w:customStyle="1" w:styleId="A12">
    <w:name w:val="A12"/>
    <w:uiPriority w:val="99"/>
    <w:rsid w:val="00694AB5"/>
    <w:rPr>
      <w:rFonts w:cs="Calibri"/>
      <w:color w:val="000000"/>
      <w:sz w:val="20"/>
      <w:szCs w:val="20"/>
    </w:rPr>
  </w:style>
  <w:style w:type="character" w:customStyle="1" w:styleId="A0">
    <w:name w:val="A0"/>
    <w:uiPriority w:val="99"/>
    <w:rsid w:val="00243A6C"/>
    <w:rPr>
      <w:rFonts w:cs="Calibri"/>
      <w:b/>
      <w:bCs/>
      <w:color w:val="000000"/>
      <w:sz w:val="28"/>
      <w:szCs w:val="28"/>
    </w:rPr>
  </w:style>
  <w:style w:type="paragraph" w:customStyle="1" w:styleId="Pa3">
    <w:name w:val="Pa3"/>
    <w:basedOn w:val="Default"/>
    <w:next w:val="Default"/>
    <w:uiPriority w:val="99"/>
    <w:rsid w:val="000E2E52"/>
    <w:pPr>
      <w:spacing w:line="221" w:lineRule="atLeast"/>
    </w:pPr>
    <w:rPr>
      <w:rFonts w:ascii="Calibri" w:hAnsi="Calibri"/>
      <w:color w:val="auto"/>
    </w:rPr>
  </w:style>
  <w:style w:type="character" w:customStyle="1" w:styleId="A9">
    <w:name w:val="A9"/>
    <w:uiPriority w:val="99"/>
    <w:rsid w:val="000E2E52"/>
    <w:rPr>
      <w:rFonts w:cs="Calibri"/>
      <w:b/>
      <w:bCs/>
      <w:color w:val="000000"/>
      <w:sz w:val="13"/>
      <w:szCs w:val="1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91655-75C1-4AAE-938E-1C71B7619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512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WRN</Company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Warles</dc:creator>
  <cp:keywords/>
  <cp:lastModifiedBy>warles</cp:lastModifiedBy>
  <cp:revision>176</cp:revision>
  <cp:lastPrinted>2012-02-10T01:39:00Z</cp:lastPrinted>
  <dcterms:created xsi:type="dcterms:W3CDTF">2016-08-23T13:12:00Z</dcterms:created>
  <dcterms:modified xsi:type="dcterms:W3CDTF">2020-02-18T09:32:00Z</dcterms:modified>
</cp:coreProperties>
</file>